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795" w:type="dxa"/>
        <w:tblLook w:val="0600" w:firstRow="0" w:lastRow="0" w:firstColumn="0" w:lastColumn="0" w:noHBand="1" w:noVBand="1"/>
      </w:tblPr>
      <w:tblGrid>
        <w:gridCol w:w="10795"/>
      </w:tblGrid>
      <w:tr w:rsidR="00305374" w:rsidRPr="00C6745B" w14:paraId="41968FD4" w14:textId="77777777" w:rsidTr="00FC6C56">
        <w:tc>
          <w:tcPr>
            <w:tcW w:w="10795" w:type="dxa"/>
          </w:tcPr>
          <w:p w14:paraId="7AB2F146" w14:textId="0FDFF270" w:rsidR="0057492B" w:rsidRPr="00C6745B" w:rsidRDefault="0057492B" w:rsidP="00C6745B"/>
        </w:tc>
      </w:tr>
      <w:tr w:rsidR="00305374" w:rsidRPr="00C6745B" w14:paraId="6801DDE3" w14:textId="77777777" w:rsidTr="00FC6C56">
        <w:tc>
          <w:tcPr>
            <w:tcW w:w="10795" w:type="dxa"/>
            <w:shd w:val="clear" w:color="auto" w:fill="D9D9D9" w:themeFill="background1" w:themeFillShade="D9"/>
          </w:tcPr>
          <w:p w14:paraId="59521A03" w14:textId="77777777" w:rsidR="00FC6C56" w:rsidRDefault="00FC6C56" w:rsidP="00FC6C56">
            <w:pPr>
              <w:jc w:val="center"/>
              <w:rPr>
                <w:i/>
                <w:iCs/>
                <w:sz w:val="28"/>
                <w:szCs w:val="28"/>
              </w:rPr>
            </w:pPr>
            <w:r w:rsidRPr="00FC6C56">
              <w:rPr>
                <w:i/>
                <w:iCs/>
                <w:sz w:val="28"/>
                <w:szCs w:val="28"/>
              </w:rPr>
              <w:t>T</w:t>
            </w:r>
            <w:r>
              <w:rPr>
                <w:i/>
                <w:iCs/>
                <w:sz w:val="28"/>
                <w:szCs w:val="28"/>
              </w:rPr>
              <w:t>emplate:</w:t>
            </w:r>
          </w:p>
          <w:p w14:paraId="1A2B44CE" w14:textId="77777777" w:rsidR="00FC6C56" w:rsidRDefault="00FC6C56" w:rsidP="00FC6C56">
            <w:pPr>
              <w:jc w:val="center"/>
              <w:rPr>
                <w:sz w:val="40"/>
                <w:szCs w:val="40"/>
              </w:rPr>
            </w:pPr>
            <w:r w:rsidRPr="00FC6C56">
              <w:rPr>
                <w:sz w:val="40"/>
                <w:szCs w:val="40"/>
              </w:rPr>
              <w:t>UofM Facilities Use and Compliance Procedure</w:t>
            </w:r>
          </w:p>
          <w:p w14:paraId="2F884788" w14:textId="555529D6" w:rsidR="008058C8" w:rsidRPr="00FC6C56" w:rsidRDefault="008058C8" w:rsidP="00FC6C56">
            <w:pPr>
              <w:rPr>
                <w:i/>
                <w:iCs/>
                <w:sz w:val="28"/>
                <w:szCs w:val="28"/>
              </w:rPr>
            </w:pPr>
          </w:p>
        </w:tc>
      </w:tr>
      <w:tr w:rsidR="00305374" w:rsidRPr="00C6745B" w14:paraId="3929B932" w14:textId="77777777" w:rsidTr="00FC6C56">
        <w:tc>
          <w:tcPr>
            <w:tcW w:w="10795" w:type="dxa"/>
          </w:tcPr>
          <w:p w14:paraId="07AC5983" w14:textId="397D0E53" w:rsidR="00305374" w:rsidRDefault="00305374" w:rsidP="00C6745B">
            <w:pPr>
              <w:rPr>
                <w:b/>
                <w:bCs/>
                <w:sz w:val="24"/>
                <w:szCs w:val="24"/>
                <w:highlight w:val="white"/>
              </w:rPr>
            </w:pPr>
            <w:r w:rsidRPr="00FC6C56">
              <w:rPr>
                <w:b/>
                <w:bCs/>
                <w:sz w:val="24"/>
                <w:szCs w:val="24"/>
                <w:highlight w:val="white"/>
              </w:rPr>
              <w:t>Introduction</w:t>
            </w:r>
            <w:r w:rsidR="00FC6C56" w:rsidRPr="00FC6C56">
              <w:rPr>
                <w:b/>
                <w:bCs/>
                <w:sz w:val="24"/>
                <w:szCs w:val="24"/>
                <w:highlight w:val="white"/>
              </w:rPr>
              <w:t>:</w:t>
            </w:r>
          </w:p>
          <w:p w14:paraId="391CE6E1" w14:textId="77777777" w:rsidR="00FC6C56" w:rsidRPr="008058C8" w:rsidRDefault="00FC6C56" w:rsidP="00C6745B">
            <w:pPr>
              <w:rPr>
                <w:b/>
                <w:bCs/>
                <w:sz w:val="10"/>
                <w:szCs w:val="10"/>
                <w:highlight w:val="white"/>
              </w:rPr>
            </w:pPr>
          </w:p>
          <w:p w14:paraId="227618B3" w14:textId="77777777" w:rsidR="00667825" w:rsidRDefault="009D58C3" w:rsidP="00FC6C56">
            <w:r w:rsidRPr="00C6745B">
              <w:rPr>
                <w:highlight w:val="white"/>
              </w:rPr>
              <w:t>The primary purpose of University of Michigan facilities is to support the university’s educational and research mission. Facilities are mainly used for academic courses, educational and university-sponsored events, and activities for students. Facilities must be used only for approved university purposes. This policy outlines the procedures and requirements to ensure safe, efficient, and mission-aligned use.</w:t>
            </w:r>
          </w:p>
          <w:p w14:paraId="4BD41661" w14:textId="54244EE6" w:rsidR="008058C8" w:rsidRPr="00C6745B" w:rsidRDefault="008058C8" w:rsidP="00FC6C56"/>
        </w:tc>
      </w:tr>
      <w:tr w:rsidR="00305374" w:rsidRPr="00C6745B" w14:paraId="2BB01E5B" w14:textId="77777777" w:rsidTr="00FC6C56">
        <w:tc>
          <w:tcPr>
            <w:tcW w:w="10795" w:type="dxa"/>
          </w:tcPr>
          <w:p w14:paraId="709C8542" w14:textId="279E5163" w:rsidR="00305374" w:rsidRDefault="00305374" w:rsidP="00C6745B">
            <w:pPr>
              <w:rPr>
                <w:b/>
                <w:bCs/>
                <w:sz w:val="24"/>
                <w:szCs w:val="24"/>
              </w:rPr>
            </w:pPr>
            <w:r w:rsidRPr="00FC6C56">
              <w:rPr>
                <w:b/>
                <w:bCs/>
                <w:sz w:val="24"/>
                <w:szCs w:val="24"/>
                <w:highlight w:val="white"/>
              </w:rPr>
              <w:t xml:space="preserve">Scope of Policy: </w:t>
            </w:r>
          </w:p>
          <w:p w14:paraId="0C8B2F4C" w14:textId="77777777" w:rsidR="008058C8" w:rsidRPr="008058C8" w:rsidRDefault="008058C8" w:rsidP="00C6745B">
            <w:pPr>
              <w:rPr>
                <w:b/>
                <w:bCs/>
                <w:sz w:val="10"/>
                <w:szCs w:val="10"/>
              </w:rPr>
            </w:pPr>
          </w:p>
          <w:p w14:paraId="3FB1297E" w14:textId="6C8AF303" w:rsidR="00305374" w:rsidRPr="00C6745B" w:rsidRDefault="00305374" w:rsidP="00C6745B">
            <w:pPr>
              <w:rPr>
                <w:highlight w:val="white"/>
              </w:rPr>
            </w:pPr>
            <w:r w:rsidRPr="00C6745B">
              <w:rPr>
                <w:highlight w:val="white"/>
              </w:rPr>
              <w:t>Major Unit &amp; Department Name</w:t>
            </w:r>
            <w:r w:rsidRPr="00C6745B">
              <w:t>:</w:t>
            </w:r>
            <w:r w:rsidR="008058C8">
              <w:t xml:space="preserve"> </w:t>
            </w:r>
            <w:r w:rsidR="008058C8" w:rsidRPr="008058C8">
              <w:rPr>
                <w:b/>
                <w:bCs/>
                <w:color w:val="002060"/>
              </w:rPr>
              <w:fldChar w:fldCharType="begin">
                <w:ffData>
                  <w:name w:val="Text9"/>
                  <w:enabled/>
                  <w:calcOnExit w:val="0"/>
                  <w:textInput>
                    <w:default w:val="                                                            "/>
                  </w:textInput>
                </w:ffData>
              </w:fldChar>
            </w:r>
            <w:r w:rsidR="008058C8" w:rsidRPr="008058C8">
              <w:rPr>
                <w:b/>
                <w:bCs/>
                <w:color w:val="002060"/>
              </w:rPr>
              <w:instrText xml:space="preserve"> FORMTEXT </w:instrText>
            </w:r>
            <w:r w:rsidR="008058C8" w:rsidRPr="008058C8">
              <w:rPr>
                <w:b/>
                <w:bCs/>
                <w:color w:val="002060"/>
              </w:rPr>
            </w:r>
            <w:r w:rsidR="008058C8" w:rsidRPr="008058C8">
              <w:rPr>
                <w:b/>
                <w:bCs/>
                <w:color w:val="002060"/>
              </w:rPr>
              <w:fldChar w:fldCharType="separate"/>
            </w:r>
            <w:r w:rsidR="008058C8" w:rsidRPr="008058C8">
              <w:rPr>
                <w:b/>
                <w:bCs/>
                <w:color w:val="002060"/>
              </w:rPr>
              <w:t xml:space="preserve">                                                            </w:t>
            </w:r>
            <w:r w:rsidR="008058C8" w:rsidRPr="008058C8">
              <w:rPr>
                <w:b/>
                <w:bCs/>
                <w:color w:val="002060"/>
              </w:rPr>
              <w:fldChar w:fldCharType="end"/>
            </w:r>
          </w:p>
          <w:p w14:paraId="0A918BA3" w14:textId="24D84685" w:rsidR="00305374" w:rsidRPr="008058C8" w:rsidRDefault="00305374" w:rsidP="00C6745B">
            <w:pPr>
              <w:rPr>
                <w:i/>
                <w:iCs/>
                <w:sz w:val="20"/>
                <w:szCs w:val="20"/>
                <w:highlight w:val="white"/>
              </w:rPr>
            </w:pPr>
            <w:r w:rsidRPr="00C6745B">
              <w:rPr>
                <w:highlight w:val="white"/>
              </w:rPr>
              <w:t>Building Name</w:t>
            </w:r>
            <w:r w:rsidR="00AF6C28" w:rsidRPr="00C6745B">
              <w:t>s</w:t>
            </w:r>
            <w:r w:rsidRPr="00C6745B">
              <w:t>:</w:t>
            </w:r>
            <w:r w:rsidR="008058C8" w:rsidRPr="008058C8">
              <w:rPr>
                <w:b/>
                <w:bCs/>
                <w:color w:val="002060"/>
              </w:rPr>
              <w:t xml:space="preserve"> </w:t>
            </w:r>
            <w:r w:rsidR="008058C8" w:rsidRPr="008058C8">
              <w:rPr>
                <w:b/>
                <w:bCs/>
                <w:color w:val="002060"/>
              </w:rPr>
              <w:fldChar w:fldCharType="begin">
                <w:ffData>
                  <w:name w:val="Text9"/>
                  <w:enabled/>
                  <w:calcOnExit w:val="0"/>
                  <w:textInput>
                    <w:default w:val="                                                            "/>
                  </w:textInput>
                </w:ffData>
              </w:fldChar>
            </w:r>
            <w:r w:rsidR="008058C8" w:rsidRPr="008058C8">
              <w:rPr>
                <w:b/>
                <w:bCs/>
                <w:color w:val="002060"/>
              </w:rPr>
              <w:instrText xml:space="preserve"> FORMTEXT </w:instrText>
            </w:r>
            <w:r w:rsidR="008058C8" w:rsidRPr="008058C8">
              <w:rPr>
                <w:b/>
                <w:bCs/>
                <w:color w:val="002060"/>
              </w:rPr>
            </w:r>
            <w:r w:rsidR="008058C8" w:rsidRPr="008058C8">
              <w:rPr>
                <w:b/>
                <w:bCs/>
                <w:color w:val="002060"/>
              </w:rPr>
              <w:fldChar w:fldCharType="separate"/>
            </w:r>
            <w:r w:rsidR="008058C8" w:rsidRPr="008058C8">
              <w:rPr>
                <w:b/>
                <w:bCs/>
                <w:color w:val="002060"/>
              </w:rPr>
              <w:t xml:space="preserve">                                                            </w:t>
            </w:r>
            <w:r w:rsidR="008058C8" w:rsidRPr="008058C8">
              <w:rPr>
                <w:b/>
                <w:bCs/>
                <w:color w:val="002060"/>
              </w:rPr>
              <w:fldChar w:fldCharType="end"/>
            </w:r>
            <w:r w:rsidR="008058C8" w:rsidRPr="008058C8">
              <w:rPr>
                <w:i/>
                <w:iCs/>
                <w:sz w:val="20"/>
                <w:szCs w:val="20"/>
              </w:rPr>
              <w:t xml:space="preserve"> </w:t>
            </w:r>
            <w:r w:rsidR="00AF6C28" w:rsidRPr="008058C8">
              <w:rPr>
                <w:i/>
                <w:iCs/>
                <w:sz w:val="20"/>
                <w:szCs w:val="20"/>
              </w:rPr>
              <w:t>(</w:t>
            </w:r>
            <w:r w:rsidR="009D58C3" w:rsidRPr="008058C8">
              <w:rPr>
                <w:i/>
                <w:iCs/>
                <w:sz w:val="20"/>
                <w:szCs w:val="20"/>
              </w:rPr>
              <w:t>List applicable buildings here or attach list if extensive</w:t>
            </w:r>
            <w:r w:rsidR="00AF6C28" w:rsidRPr="008058C8">
              <w:rPr>
                <w:i/>
                <w:iCs/>
                <w:sz w:val="20"/>
                <w:szCs w:val="20"/>
              </w:rPr>
              <w:t>)</w:t>
            </w:r>
          </w:p>
          <w:p w14:paraId="14ADBA3C" w14:textId="77777777" w:rsidR="00EE30A3" w:rsidRPr="00C6745B" w:rsidRDefault="00305374" w:rsidP="008058C8">
            <w:pPr>
              <w:rPr>
                <w:highlight w:val="white"/>
              </w:rPr>
            </w:pPr>
            <w:r w:rsidRPr="00C6745B">
              <w:rPr>
                <w:highlight w:val="white"/>
              </w:rPr>
              <w:t>Contact Information (name, phone number, unique name):</w:t>
            </w:r>
            <w:r w:rsidRPr="00C6745B">
              <w:t xml:space="preserve"> </w:t>
            </w: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8"/>
              <w:gridCol w:w="5224"/>
            </w:tblGrid>
            <w:tr w:rsidR="00416C3D" w:rsidRPr="00C6745B" w14:paraId="6F7FA1F5" w14:textId="77777777" w:rsidTr="008058C8">
              <w:tc>
                <w:tcPr>
                  <w:tcW w:w="1948" w:type="dxa"/>
                </w:tcPr>
                <w:p w14:paraId="0ED58E79" w14:textId="2D49BFDD" w:rsidR="00416C3D" w:rsidRPr="00C6745B" w:rsidRDefault="00416C3D" w:rsidP="008058C8">
                  <w:r w:rsidRPr="00C6745B">
                    <w:t>Name:</w:t>
                  </w:r>
                </w:p>
              </w:tc>
              <w:tc>
                <w:tcPr>
                  <w:tcW w:w="5224" w:type="dxa"/>
                  <w:tcBorders>
                    <w:bottom w:val="single" w:sz="4" w:space="0" w:color="auto"/>
                  </w:tcBorders>
                </w:tcPr>
                <w:p w14:paraId="7AF04B24" w14:textId="203DA857" w:rsidR="00416C3D" w:rsidRPr="008058C8" w:rsidRDefault="00416C3D" w:rsidP="008058C8">
                  <w:pPr>
                    <w:rPr>
                      <w:b/>
                      <w:bCs/>
                    </w:rPr>
                  </w:pPr>
                  <w:r w:rsidRPr="008058C8">
                    <w:rPr>
                      <w:b/>
                      <w:bCs/>
                      <w:color w:val="002060"/>
                    </w:rPr>
                    <w:fldChar w:fldCharType="begin">
                      <w:ffData>
                        <w:name w:val="Text11"/>
                        <w:enabled/>
                        <w:calcOnExit w:val="0"/>
                        <w:textInput>
                          <w:default w:val="                                                               "/>
                        </w:textInput>
                      </w:ffData>
                    </w:fldChar>
                  </w:r>
                  <w:bookmarkStart w:id="0" w:name="Text11"/>
                  <w:r w:rsidRPr="008058C8">
                    <w:rPr>
                      <w:b/>
                      <w:bCs/>
                      <w:color w:val="002060"/>
                    </w:rPr>
                    <w:instrText xml:space="preserve"> FORMTEXT </w:instrText>
                  </w:r>
                  <w:r w:rsidRPr="008058C8">
                    <w:rPr>
                      <w:b/>
                      <w:bCs/>
                      <w:color w:val="002060"/>
                    </w:rPr>
                  </w:r>
                  <w:r w:rsidRPr="008058C8">
                    <w:rPr>
                      <w:b/>
                      <w:bCs/>
                      <w:color w:val="002060"/>
                    </w:rPr>
                    <w:fldChar w:fldCharType="separate"/>
                  </w:r>
                  <w:r w:rsidRPr="008058C8">
                    <w:rPr>
                      <w:b/>
                      <w:bCs/>
                      <w:color w:val="002060"/>
                    </w:rPr>
                    <w:t xml:space="preserve">                                                               </w:t>
                  </w:r>
                  <w:r w:rsidRPr="008058C8">
                    <w:rPr>
                      <w:b/>
                      <w:bCs/>
                      <w:color w:val="002060"/>
                    </w:rPr>
                    <w:fldChar w:fldCharType="end"/>
                  </w:r>
                  <w:bookmarkEnd w:id="0"/>
                </w:p>
              </w:tc>
            </w:tr>
            <w:tr w:rsidR="00416C3D" w:rsidRPr="00C6745B" w14:paraId="7568EDB5" w14:textId="77777777" w:rsidTr="008058C8">
              <w:tc>
                <w:tcPr>
                  <w:tcW w:w="1948" w:type="dxa"/>
                </w:tcPr>
                <w:p w14:paraId="02406184" w14:textId="4FACF686" w:rsidR="00416C3D" w:rsidRPr="00C6745B" w:rsidRDefault="00416C3D" w:rsidP="008058C8">
                  <w:r w:rsidRPr="00C6745B">
                    <w:t>Phone Number:</w:t>
                  </w:r>
                </w:p>
              </w:tc>
              <w:tc>
                <w:tcPr>
                  <w:tcW w:w="5224" w:type="dxa"/>
                  <w:tcBorders>
                    <w:top w:val="single" w:sz="4" w:space="0" w:color="auto"/>
                    <w:bottom w:val="single" w:sz="4" w:space="0" w:color="auto"/>
                  </w:tcBorders>
                </w:tcPr>
                <w:p w14:paraId="7AE9C64A" w14:textId="27DA5A78" w:rsidR="00416C3D" w:rsidRPr="008058C8" w:rsidRDefault="00416C3D" w:rsidP="008058C8">
                  <w:pPr>
                    <w:rPr>
                      <w:b/>
                      <w:bCs/>
                    </w:rPr>
                  </w:pPr>
                  <w:r w:rsidRPr="008058C8">
                    <w:rPr>
                      <w:b/>
                      <w:bCs/>
                      <w:color w:val="002060"/>
                    </w:rPr>
                    <w:fldChar w:fldCharType="begin">
                      <w:ffData>
                        <w:name w:val="Text11"/>
                        <w:enabled/>
                        <w:calcOnExit w:val="0"/>
                        <w:textInput>
                          <w:default w:val="                                                               "/>
                        </w:textInput>
                      </w:ffData>
                    </w:fldChar>
                  </w:r>
                  <w:r w:rsidRPr="008058C8">
                    <w:rPr>
                      <w:b/>
                      <w:bCs/>
                      <w:color w:val="002060"/>
                    </w:rPr>
                    <w:instrText xml:space="preserve"> FORMTEXT </w:instrText>
                  </w:r>
                  <w:r w:rsidRPr="008058C8">
                    <w:rPr>
                      <w:b/>
                      <w:bCs/>
                      <w:color w:val="002060"/>
                    </w:rPr>
                  </w:r>
                  <w:r w:rsidRPr="008058C8">
                    <w:rPr>
                      <w:b/>
                      <w:bCs/>
                      <w:color w:val="002060"/>
                    </w:rPr>
                    <w:fldChar w:fldCharType="separate"/>
                  </w:r>
                  <w:r w:rsidRPr="008058C8">
                    <w:rPr>
                      <w:b/>
                      <w:bCs/>
                      <w:color w:val="002060"/>
                    </w:rPr>
                    <w:t xml:space="preserve">                                                               </w:t>
                  </w:r>
                  <w:r w:rsidRPr="008058C8">
                    <w:rPr>
                      <w:b/>
                      <w:bCs/>
                      <w:color w:val="002060"/>
                    </w:rPr>
                    <w:fldChar w:fldCharType="end"/>
                  </w:r>
                </w:p>
              </w:tc>
            </w:tr>
            <w:tr w:rsidR="00416C3D" w:rsidRPr="00C6745B" w14:paraId="73D2DE0B" w14:textId="77777777" w:rsidTr="008058C8">
              <w:tc>
                <w:tcPr>
                  <w:tcW w:w="1948" w:type="dxa"/>
                </w:tcPr>
                <w:p w14:paraId="1FC7A213" w14:textId="35607566" w:rsidR="00416C3D" w:rsidRPr="00C6745B" w:rsidRDefault="00416C3D" w:rsidP="008058C8">
                  <w:r w:rsidRPr="00C6745B">
                    <w:t>Unique Name:</w:t>
                  </w:r>
                </w:p>
              </w:tc>
              <w:tc>
                <w:tcPr>
                  <w:tcW w:w="5224" w:type="dxa"/>
                  <w:tcBorders>
                    <w:top w:val="single" w:sz="4" w:space="0" w:color="auto"/>
                    <w:bottom w:val="single" w:sz="4" w:space="0" w:color="auto"/>
                  </w:tcBorders>
                </w:tcPr>
                <w:p w14:paraId="48A16CAC" w14:textId="7ECD7CA4" w:rsidR="00416C3D" w:rsidRPr="008058C8" w:rsidRDefault="00416C3D" w:rsidP="008058C8">
                  <w:pPr>
                    <w:rPr>
                      <w:b/>
                      <w:bCs/>
                      <w:color w:val="002060"/>
                    </w:rPr>
                  </w:pPr>
                  <w:r w:rsidRPr="008058C8">
                    <w:rPr>
                      <w:b/>
                      <w:bCs/>
                      <w:color w:val="002060"/>
                    </w:rPr>
                    <w:fldChar w:fldCharType="begin">
                      <w:ffData>
                        <w:name w:val="Text11"/>
                        <w:enabled/>
                        <w:calcOnExit w:val="0"/>
                        <w:textInput>
                          <w:default w:val="                                                               "/>
                        </w:textInput>
                      </w:ffData>
                    </w:fldChar>
                  </w:r>
                  <w:r w:rsidRPr="008058C8">
                    <w:rPr>
                      <w:b/>
                      <w:bCs/>
                      <w:color w:val="002060"/>
                    </w:rPr>
                    <w:instrText xml:space="preserve"> FORMTEXT </w:instrText>
                  </w:r>
                  <w:r w:rsidRPr="008058C8">
                    <w:rPr>
                      <w:b/>
                      <w:bCs/>
                      <w:color w:val="002060"/>
                    </w:rPr>
                  </w:r>
                  <w:r w:rsidRPr="008058C8">
                    <w:rPr>
                      <w:b/>
                      <w:bCs/>
                      <w:color w:val="002060"/>
                    </w:rPr>
                    <w:fldChar w:fldCharType="separate"/>
                  </w:r>
                  <w:r w:rsidRPr="008058C8">
                    <w:rPr>
                      <w:b/>
                      <w:bCs/>
                      <w:color w:val="002060"/>
                    </w:rPr>
                    <w:t xml:space="preserve">                                                               </w:t>
                  </w:r>
                  <w:r w:rsidRPr="008058C8">
                    <w:rPr>
                      <w:b/>
                      <w:bCs/>
                      <w:color w:val="002060"/>
                    </w:rPr>
                    <w:fldChar w:fldCharType="end"/>
                  </w:r>
                </w:p>
              </w:tc>
            </w:tr>
          </w:tbl>
          <w:p w14:paraId="0B7279B6" w14:textId="260732EA" w:rsidR="00305374" w:rsidRPr="00C6745B" w:rsidRDefault="00305374" w:rsidP="00C6745B"/>
        </w:tc>
      </w:tr>
      <w:tr w:rsidR="00305374" w:rsidRPr="00C6745B" w14:paraId="30486F5F" w14:textId="77777777" w:rsidTr="00FC6C56">
        <w:tc>
          <w:tcPr>
            <w:tcW w:w="10795" w:type="dxa"/>
          </w:tcPr>
          <w:p w14:paraId="46B64391" w14:textId="77777777" w:rsidR="00305374" w:rsidRPr="008058C8" w:rsidRDefault="00305374" w:rsidP="00C6745B">
            <w:pPr>
              <w:rPr>
                <w:b/>
                <w:bCs/>
                <w:sz w:val="24"/>
                <w:szCs w:val="24"/>
                <w:highlight w:val="white"/>
              </w:rPr>
            </w:pPr>
            <w:r w:rsidRPr="008058C8">
              <w:rPr>
                <w:b/>
                <w:bCs/>
                <w:sz w:val="24"/>
                <w:szCs w:val="24"/>
                <w:highlight w:val="white"/>
              </w:rPr>
              <w:t>Applicability:</w:t>
            </w:r>
          </w:p>
          <w:p w14:paraId="6D44B533" w14:textId="77777777" w:rsidR="008058C8" w:rsidRPr="000644ED" w:rsidRDefault="008058C8" w:rsidP="00C6745B">
            <w:pPr>
              <w:rPr>
                <w:sz w:val="10"/>
                <w:szCs w:val="10"/>
                <w:highlight w:val="white"/>
              </w:rPr>
            </w:pPr>
          </w:p>
          <w:p w14:paraId="1AEA7C00" w14:textId="0D062E25" w:rsidR="00FC6C56" w:rsidRDefault="00EE30A3" w:rsidP="00C6745B">
            <w:pPr>
              <w:rPr>
                <w:highlight w:val="white"/>
              </w:rPr>
            </w:pPr>
            <w:r w:rsidRPr="00C6745B">
              <w:rPr>
                <w:highlight w:val="white"/>
              </w:rPr>
              <w:t>Who may schedule the use of the facilities? (</w:t>
            </w:r>
            <w:r w:rsidR="002A03D9">
              <w:rPr>
                <w:highlight w:val="white"/>
              </w:rPr>
              <w:t>Check the applicable box</w:t>
            </w:r>
            <w:r w:rsidRPr="00C6745B">
              <w:rPr>
                <w:highlight w:val="white"/>
              </w:rPr>
              <w:t>)</w:t>
            </w:r>
            <w:r w:rsidR="000644ED">
              <w:rPr>
                <w:highlight w:val="white"/>
              </w:rPr>
              <w:t>:</w:t>
            </w:r>
          </w:p>
          <w:p w14:paraId="537CB8F2" w14:textId="77777777" w:rsidR="00645D9C" w:rsidRDefault="00645D9C" w:rsidP="00C6745B">
            <w:pPr>
              <w:rPr>
                <w:highlight w:val="white"/>
              </w:rPr>
            </w:pPr>
          </w:p>
          <w:p w14:paraId="409E1BB8" w14:textId="0B0F1A20" w:rsidR="0036559C" w:rsidRDefault="002A03D9" w:rsidP="00645D9C">
            <w:pPr>
              <w:ind w:left="720"/>
              <w:rPr>
                <w:highlight w:val="white"/>
              </w:rPr>
            </w:pPr>
            <w:sdt>
              <w:sdtPr>
                <w:rPr>
                  <w:b/>
                  <w:bCs/>
                  <w:color w:val="002060"/>
                  <w:sz w:val="28"/>
                  <w:szCs w:val="28"/>
                  <w:highlight w:val="lightGray"/>
                </w:rPr>
                <w:id w:val="-631255187"/>
                <w14:checkbox>
                  <w14:checked w14:val="0"/>
                  <w14:checkedState w14:val="2612" w14:font="MS Gothic"/>
                  <w14:uncheckedState w14:val="2610" w14:font="MS Gothic"/>
                </w14:checkbox>
              </w:sdtPr>
              <w:sdtContent>
                <w:r w:rsidR="00645D9C" w:rsidRPr="00645D9C">
                  <w:rPr>
                    <w:rFonts w:ascii="MS Gothic" w:eastAsia="MS Gothic" w:hAnsi="MS Gothic" w:hint="eastAsia"/>
                    <w:b/>
                    <w:bCs/>
                    <w:color w:val="002060"/>
                    <w:sz w:val="28"/>
                    <w:szCs w:val="28"/>
                    <w:highlight w:val="lightGray"/>
                  </w:rPr>
                  <w:t>☐</w:t>
                </w:r>
              </w:sdtContent>
            </w:sdt>
            <w:r w:rsidR="00EE30A3" w:rsidRPr="00C6745B">
              <w:rPr>
                <w:highlight w:val="white"/>
              </w:rPr>
              <w:t>University of Michigan colleges, schools, departments/units, students, and organizations</w:t>
            </w:r>
            <w:r w:rsidR="00645D9C">
              <w:rPr>
                <w:highlight w:val="white"/>
              </w:rPr>
              <w:t xml:space="preserve"> a</w:t>
            </w:r>
            <w:r w:rsidR="0036559C" w:rsidRPr="00C6745B">
              <w:rPr>
                <w:highlight w:val="white"/>
              </w:rPr>
              <w:t xml:space="preserve">ffiliated individuals or organizations with the University of Michigan </w:t>
            </w:r>
          </w:p>
          <w:p w14:paraId="60D17B67" w14:textId="77777777" w:rsidR="00645D9C" w:rsidRPr="00C6745B" w:rsidRDefault="00645D9C" w:rsidP="00645D9C">
            <w:pPr>
              <w:ind w:left="720"/>
              <w:rPr>
                <w:highlight w:val="white"/>
              </w:rPr>
            </w:pPr>
          </w:p>
          <w:p w14:paraId="1E477C74" w14:textId="500C8FBA" w:rsidR="005047CC" w:rsidRPr="00C6745B" w:rsidRDefault="002A03D9" w:rsidP="00645D9C">
            <w:pPr>
              <w:ind w:left="720"/>
              <w:rPr>
                <w:highlight w:val="white"/>
              </w:rPr>
            </w:pPr>
            <w:sdt>
              <w:sdtPr>
                <w:rPr>
                  <w:b/>
                  <w:bCs/>
                  <w:color w:val="002060"/>
                  <w:sz w:val="28"/>
                  <w:szCs w:val="28"/>
                  <w:highlight w:val="lightGray"/>
                </w:rPr>
                <w:id w:val="768735330"/>
                <w14:checkbox>
                  <w14:checked w14:val="0"/>
                  <w14:checkedState w14:val="2612" w14:font="MS Gothic"/>
                  <w14:uncheckedState w14:val="2610" w14:font="MS Gothic"/>
                </w14:checkbox>
              </w:sdtPr>
              <w:sdtContent>
                <w:r w:rsidR="00645D9C" w:rsidRPr="00645D9C">
                  <w:rPr>
                    <w:rFonts w:ascii="MS Gothic" w:eastAsia="MS Gothic" w:hAnsi="MS Gothic" w:hint="eastAsia"/>
                    <w:b/>
                    <w:bCs/>
                    <w:color w:val="002060"/>
                    <w:sz w:val="28"/>
                    <w:szCs w:val="28"/>
                    <w:highlight w:val="lightGray"/>
                  </w:rPr>
                  <w:t>☐</w:t>
                </w:r>
              </w:sdtContent>
            </w:sdt>
            <w:r w:rsidR="005047CC" w:rsidRPr="00C6745B">
              <w:t>Non-affiliated individuals or organizations (2 bullets</w:t>
            </w:r>
            <w:r w:rsidR="00645D9C">
              <w:t xml:space="preserve"> apply if this box is checked)</w:t>
            </w:r>
            <w:r w:rsidR="005047CC" w:rsidRPr="00C6745B">
              <w:t xml:space="preserve"> </w:t>
            </w:r>
          </w:p>
          <w:p w14:paraId="686F0638" w14:textId="5B03E6DC" w:rsidR="009D58C3" w:rsidRPr="00645D9C" w:rsidRDefault="009D58C3" w:rsidP="00645D9C">
            <w:pPr>
              <w:pStyle w:val="ListParagraph"/>
              <w:numPr>
                <w:ilvl w:val="0"/>
                <w:numId w:val="24"/>
              </w:numPr>
              <w:rPr>
                <w:sz w:val="20"/>
                <w:szCs w:val="20"/>
              </w:rPr>
            </w:pPr>
            <w:r w:rsidRPr="00645D9C">
              <w:rPr>
                <w:sz w:val="20"/>
                <w:szCs w:val="20"/>
              </w:rPr>
              <w:t xml:space="preserve">The use of </w:t>
            </w:r>
            <w:r w:rsidR="00B71CAA" w:rsidRPr="00645D9C">
              <w:rPr>
                <w:sz w:val="20"/>
                <w:szCs w:val="20"/>
              </w:rPr>
              <w:t>university</w:t>
            </w:r>
            <w:r w:rsidRPr="00645D9C">
              <w:rPr>
                <w:sz w:val="20"/>
                <w:szCs w:val="20"/>
              </w:rPr>
              <w:t xml:space="preserve"> facilities by external groups or for events not affiliated with an official University department or organization may be authorized solely in accordance with this policy and contingent upon the execution of a duly signed agreement or contract.</w:t>
            </w:r>
          </w:p>
          <w:p w14:paraId="4E6353E3" w14:textId="12CBD746" w:rsidR="009D58C3" w:rsidRPr="00645D9C" w:rsidRDefault="009D58C3" w:rsidP="00645D9C">
            <w:pPr>
              <w:pStyle w:val="ListParagraph"/>
              <w:numPr>
                <w:ilvl w:val="0"/>
                <w:numId w:val="24"/>
              </w:numPr>
              <w:rPr>
                <w:sz w:val="20"/>
                <w:szCs w:val="20"/>
              </w:rPr>
            </w:pPr>
            <w:r w:rsidRPr="00645D9C">
              <w:rPr>
                <w:sz w:val="20"/>
                <w:szCs w:val="20"/>
              </w:rPr>
              <w:t xml:space="preserve">Authorization for any individual or group to utilize </w:t>
            </w:r>
            <w:r w:rsidR="00B71CAA" w:rsidRPr="00645D9C">
              <w:rPr>
                <w:sz w:val="20"/>
                <w:szCs w:val="20"/>
              </w:rPr>
              <w:t>u</w:t>
            </w:r>
            <w:r w:rsidRPr="00645D9C">
              <w:rPr>
                <w:sz w:val="20"/>
                <w:szCs w:val="20"/>
              </w:rPr>
              <w:t xml:space="preserve">niversity facilities shall not be construed as </w:t>
            </w:r>
            <w:r w:rsidR="000E1438" w:rsidRPr="00645D9C">
              <w:rPr>
                <w:sz w:val="20"/>
                <w:szCs w:val="20"/>
              </w:rPr>
              <w:t>endorsement</w:t>
            </w:r>
            <w:r w:rsidRPr="00645D9C">
              <w:rPr>
                <w:sz w:val="20"/>
                <w:szCs w:val="20"/>
              </w:rPr>
              <w:t xml:space="preserve">, sponsorship, or approval by the </w:t>
            </w:r>
            <w:r w:rsidR="00B71CAA" w:rsidRPr="00645D9C">
              <w:rPr>
                <w:sz w:val="20"/>
                <w:szCs w:val="20"/>
              </w:rPr>
              <w:t>u</w:t>
            </w:r>
            <w:r w:rsidRPr="00645D9C">
              <w:rPr>
                <w:sz w:val="20"/>
                <w:szCs w:val="20"/>
              </w:rPr>
              <w:t>niversity of any views, opinions, programs, or activities expressed or conducted by such users, speakers, presenters, or organizers.</w:t>
            </w:r>
          </w:p>
          <w:p w14:paraId="6DEAEC2D" w14:textId="77777777" w:rsidR="00305374" w:rsidRPr="00C6745B" w:rsidRDefault="00305374" w:rsidP="00C6745B">
            <w:pPr>
              <w:rPr>
                <w:highlight w:val="white"/>
              </w:rPr>
            </w:pPr>
          </w:p>
        </w:tc>
      </w:tr>
      <w:tr w:rsidR="00305374" w:rsidRPr="00C6745B" w14:paraId="1425F1ED" w14:textId="77777777" w:rsidTr="00FC6C56">
        <w:tc>
          <w:tcPr>
            <w:tcW w:w="10795" w:type="dxa"/>
          </w:tcPr>
          <w:p w14:paraId="7DD39DF4" w14:textId="77777777" w:rsidR="0036559C" w:rsidRDefault="0036559C" w:rsidP="00C6745B">
            <w:pPr>
              <w:rPr>
                <w:b/>
                <w:bCs/>
                <w:sz w:val="24"/>
                <w:szCs w:val="24"/>
                <w:highlight w:val="white"/>
              </w:rPr>
            </w:pPr>
            <w:r w:rsidRPr="00645D9C">
              <w:rPr>
                <w:b/>
                <w:bCs/>
                <w:sz w:val="24"/>
                <w:szCs w:val="24"/>
                <w:highlight w:val="white"/>
              </w:rPr>
              <w:t>Definitions:</w:t>
            </w:r>
          </w:p>
          <w:p w14:paraId="4BCC1D93" w14:textId="77777777" w:rsidR="00645D9C" w:rsidRPr="00645D9C" w:rsidRDefault="00645D9C" w:rsidP="00C6745B">
            <w:pPr>
              <w:rPr>
                <w:b/>
                <w:bCs/>
                <w:sz w:val="10"/>
                <w:szCs w:val="10"/>
                <w:highlight w:val="white"/>
              </w:rPr>
            </w:pPr>
          </w:p>
          <w:p w14:paraId="007B46C6" w14:textId="5384D03A" w:rsidR="0036559C" w:rsidRPr="000A0834" w:rsidRDefault="0036559C" w:rsidP="000A0834">
            <w:pPr>
              <w:pStyle w:val="ListParagraph"/>
              <w:numPr>
                <w:ilvl w:val="0"/>
                <w:numId w:val="25"/>
              </w:numPr>
              <w:rPr>
                <w:highlight w:val="white"/>
              </w:rPr>
            </w:pPr>
            <w:r w:rsidRPr="000A0834">
              <w:rPr>
                <w:highlight w:val="white"/>
                <w:u w:val="single"/>
              </w:rPr>
              <w:t xml:space="preserve">Event </w:t>
            </w:r>
            <w:r w:rsidRPr="000A0834">
              <w:rPr>
                <w:highlight w:val="white"/>
              </w:rPr>
              <w:t xml:space="preserve">- </w:t>
            </w:r>
            <w:r w:rsidR="00B71CAA" w:rsidRPr="000A0834">
              <w:rPr>
                <w:highlight w:val="white"/>
              </w:rPr>
              <w:t>is defined as any planned gathering of individuals or groups, which may include, but is not limited to, performances, forums, rallies, dances, speaker presentations, conferences, concerts, lectures, social functions, celebrations, protests, tailgates, meetings, or other similar activities.</w:t>
            </w:r>
          </w:p>
          <w:p w14:paraId="3718CD85" w14:textId="4E639DF5" w:rsidR="00B71CAA" w:rsidRPr="000A0834" w:rsidRDefault="0036559C" w:rsidP="000A0834">
            <w:pPr>
              <w:pStyle w:val="ListParagraph"/>
              <w:numPr>
                <w:ilvl w:val="0"/>
                <w:numId w:val="25"/>
              </w:numPr>
              <w:rPr>
                <w:highlight w:val="white"/>
              </w:rPr>
            </w:pPr>
            <w:r w:rsidRPr="000A0834">
              <w:rPr>
                <w:highlight w:val="white"/>
                <w:u w:val="single"/>
              </w:rPr>
              <w:t>External Group</w:t>
            </w:r>
            <w:r w:rsidR="000A0834">
              <w:rPr>
                <w:highlight w:val="white"/>
              </w:rPr>
              <w:t xml:space="preserve"> -</w:t>
            </w:r>
            <w:r w:rsidRPr="000A0834">
              <w:rPr>
                <w:highlight w:val="white"/>
              </w:rPr>
              <w:t xml:space="preserve"> </w:t>
            </w:r>
            <w:r w:rsidR="00B71CAA" w:rsidRPr="000A0834">
              <w:rPr>
                <w:highlight w:val="white"/>
              </w:rPr>
              <w:t xml:space="preserve">is defined as any group, organization, individual, or program that is not directly affiliated with the University of Michigan. For the purposes of this Policy, individuals employed by or otherwise affiliated with the </w:t>
            </w:r>
            <w:r w:rsidR="00B71CAA" w:rsidRPr="000A0834">
              <w:rPr>
                <w:highlight w:val="white"/>
              </w:rPr>
              <w:t>u</w:t>
            </w:r>
            <w:r w:rsidR="00B71CAA" w:rsidRPr="000A0834">
              <w:rPr>
                <w:highlight w:val="white"/>
              </w:rPr>
              <w:t>niversity</w:t>
            </w:r>
            <w:r w:rsidR="00B71CAA" w:rsidRPr="000A0834">
              <w:rPr>
                <w:highlight w:val="white"/>
              </w:rPr>
              <w:t xml:space="preserve">, </w:t>
            </w:r>
            <w:r w:rsidR="00B71CAA" w:rsidRPr="000A0834">
              <w:rPr>
                <w:highlight w:val="white"/>
              </w:rPr>
              <w:t>such as alumni</w:t>
            </w:r>
            <w:r w:rsidR="00B71CAA" w:rsidRPr="000A0834">
              <w:rPr>
                <w:highlight w:val="white"/>
              </w:rPr>
              <w:t xml:space="preserve">, </w:t>
            </w:r>
            <w:r w:rsidR="00B71CAA" w:rsidRPr="000A0834">
              <w:rPr>
                <w:highlight w:val="white"/>
              </w:rPr>
              <w:t xml:space="preserve">are considered External Groups if they seek to use </w:t>
            </w:r>
            <w:r w:rsidR="00B71CAA" w:rsidRPr="000A0834">
              <w:rPr>
                <w:highlight w:val="white"/>
              </w:rPr>
              <w:t>u</w:t>
            </w:r>
            <w:r w:rsidR="00B71CAA" w:rsidRPr="000A0834">
              <w:rPr>
                <w:highlight w:val="white"/>
              </w:rPr>
              <w:t>niversity facilities in a personal capacity or as representatives of a third-party organization. Additionally, student groups that are not registered under</w:t>
            </w:r>
            <w:hyperlink r:id="rId8">
              <w:r w:rsidRPr="000A0834">
                <w:rPr>
                  <w:rStyle w:val="Hyperlink"/>
                  <w:highlight w:val="white"/>
                </w:rPr>
                <w:t xml:space="preserve"> SOAR, RSO, SSO, or VSO</w:t>
              </w:r>
            </w:hyperlink>
            <w:r w:rsidRPr="000A0834">
              <w:rPr>
                <w:highlight w:val="white"/>
              </w:rPr>
              <w:t xml:space="preserve"> </w:t>
            </w:r>
            <w:r w:rsidR="00B71CAA" w:rsidRPr="000A0834">
              <w:rPr>
                <w:highlight w:val="white"/>
              </w:rPr>
              <w:t xml:space="preserve">designations are classified as External Groups. </w:t>
            </w:r>
          </w:p>
          <w:p w14:paraId="65E55D6F" w14:textId="14BBA1F8" w:rsidR="00305374" w:rsidRPr="000A0834" w:rsidRDefault="0036559C" w:rsidP="000A0834">
            <w:pPr>
              <w:pStyle w:val="ListParagraph"/>
              <w:numPr>
                <w:ilvl w:val="0"/>
                <w:numId w:val="25"/>
              </w:numPr>
              <w:rPr>
                <w:highlight w:val="white"/>
              </w:rPr>
            </w:pPr>
            <w:r w:rsidRPr="000A0834">
              <w:rPr>
                <w:highlight w:val="white"/>
                <w:u w:val="single"/>
              </w:rPr>
              <w:t>Internal Group</w:t>
            </w:r>
            <w:r w:rsidR="000A0834">
              <w:rPr>
                <w:highlight w:val="white"/>
              </w:rPr>
              <w:t xml:space="preserve"> -</w:t>
            </w:r>
            <w:r w:rsidRPr="000A0834">
              <w:rPr>
                <w:highlight w:val="white"/>
              </w:rPr>
              <w:t xml:space="preserve"> </w:t>
            </w:r>
            <w:r w:rsidR="00B71CAA" w:rsidRPr="000A0834">
              <w:rPr>
                <w:highlight w:val="white"/>
              </w:rPr>
              <w:t>is defined as any University department, program, or recognized </w:t>
            </w:r>
            <w:hyperlink r:id="rId9">
              <w:r w:rsidRPr="000A0834">
                <w:rPr>
                  <w:rStyle w:val="Hyperlink"/>
                  <w:highlight w:val="white"/>
                </w:rPr>
                <w:t xml:space="preserve">student organization </w:t>
              </w:r>
            </w:hyperlink>
            <w:r w:rsidR="00B71CAA" w:rsidRPr="000A0834">
              <w:rPr>
                <w:highlight w:val="white"/>
              </w:rPr>
              <w:t xml:space="preserve">requesting use of </w:t>
            </w:r>
            <w:r w:rsidR="00B71CAA" w:rsidRPr="000A0834">
              <w:rPr>
                <w:highlight w:val="white"/>
              </w:rPr>
              <w:t>u</w:t>
            </w:r>
            <w:r w:rsidR="00B71CAA" w:rsidRPr="000A0834">
              <w:rPr>
                <w:highlight w:val="white"/>
              </w:rPr>
              <w:t xml:space="preserve">niversity facilities for its own official purposes. For clarity, a </w:t>
            </w:r>
            <w:r w:rsidR="00B71CAA" w:rsidRPr="000A0834">
              <w:rPr>
                <w:highlight w:val="white"/>
              </w:rPr>
              <w:t>university</w:t>
            </w:r>
            <w:r w:rsidR="00B71CAA" w:rsidRPr="000A0834">
              <w:rPr>
                <w:highlight w:val="white"/>
              </w:rPr>
              <w:t xml:space="preserve"> department, program, or student organization is not considered an Internal Group if it requests facility use on behalf of, or for the benefit of, an External Group.</w:t>
            </w:r>
          </w:p>
        </w:tc>
      </w:tr>
      <w:tr w:rsidR="00305374" w:rsidRPr="00C6745B" w14:paraId="29C50734" w14:textId="77777777" w:rsidTr="00FC6C56">
        <w:tc>
          <w:tcPr>
            <w:tcW w:w="10795" w:type="dxa"/>
          </w:tcPr>
          <w:p w14:paraId="4C0C25A4" w14:textId="77777777" w:rsidR="006E31CC" w:rsidRPr="000A0834" w:rsidRDefault="006E31CC" w:rsidP="00C6745B">
            <w:pPr>
              <w:rPr>
                <w:b/>
                <w:bCs/>
                <w:sz w:val="24"/>
                <w:szCs w:val="24"/>
                <w:highlight w:val="white"/>
              </w:rPr>
            </w:pPr>
            <w:r w:rsidRPr="000A0834">
              <w:rPr>
                <w:b/>
                <w:bCs/>
                <w:sz w:val="24"/>
                <w:szCs w:val="24"/>
                <w:highlight w:val="white"/>
              </w:rPr>
              <w:t>Policy:</w:t>
            </w:r>
          </w:p>
          <w:p w14:paraId="090CEA09" w14:textId="77777777" w:rsidR="006E31CC" w:rsidRPr="00961486" w:rsidRDefault="006E31CC" w:rsidP="00C6745B">
            <w:pPr>
              <w:rPr>
                <w:sz w:val="10"/>
                <w:szCs w:val="10"/>
                <w:highlight w:val="white"/>
              </w:rPr>
            </w:pPr>
          </w:p>
          <w:p w14:paraId="4F7B0C7F" w14:textId="77777777" w:rsidR="006E31CC" w:rsidRPr="00961486" w:rsidRDefault="006E31CC" w:rsidP="00C6745B">
            <w:pPr>
              <w:rPr>
                <w:color w:val="000000" w:themeColor="text1"/>
                <w:highlight w:val="white"/>
                <w:u w:val="single"/>
              </w:rPr>
            </w:pPr>
            <w:r w:rsidRPr="00961486">
              <w:rPr>
                <w:color w:val="000000" w:themeColor="text1"/>
                <w:highlight w:val="white"/>
                <w:u w:val="single"/>
              </w:rPr>
              <w:t>Location:</w:t>
            </w:r>
          </w:p>
          <w:p w14:paraId="6696BB1E" w14:textId="235D6C7D" w:rsidR="006E31CC" w:rsidRDefault="00212D27" w:rsidP="00961486">
            <w:pPr>
              <w:pStyle w:val="ListParagraph"/>
              <w:numPr>
                <w:ilvl w:val="0"/>
                <w:numId w:val="31"/>
              </w:numPr>
              <w:rPr>
                <w:highlight w:val="white"/>
              </w:rPr>
            </w:pPr>
            <w:r w:rsidRPr="00961486">
              <w:rPr>
                <w:highlight w:val="white"/>
              </w:rPr>
              <w:t>This policy applies to all University of Michigan facilities listed above. The Facilities Use Policy herein is specific to those identified facilities.</w:t>
            </w:r>
          </w:p>
          <w:p w14:paraId="0FF1C74E" w14:textId="77777777" w:rsidR="00E71A22" w:rsidRPr="00961486" w:rsidRDefault="00E71A22" w:rsidP="00E71A22">
            <w:pPr>
              <w:pStyle w:val="ListParagraph"/>
              <w:rPr>
                <w:highlight w:val="white"/>
              </w:rPr>
            </w:pPr>
          </w:p>
          <w:p w14:paraId="3F95573F" w14:textId="77777777" w:rsidR="006E31CC" w:rsidRPr="000A0834" w:rsidRDefault="006E31CC" w:rsidP="00C6745B">
            <w:pPr>
              <w:rPr>
                <w:highlight w:val="white"/>
                <w:u w:val="single"/>
              </w:rPr>
            </w:pPr>
            <w:r w:rsidRPr="000A0834">
              <w:rPr>
                <w:highlight w:val="white"/>
                <w:u w:val="single"/>
              </w:rPr>
              <w:lastRenderedPageBreak/>
              <w:t>Information Required for Requests:</w:t>
            </w:r>
          </w:p>
          <w:p w14:paraId="0C6B5F78" w14:textId="50EA597A" w:rsidR="00C25560" w:rsidRPr="00961486" w:rsidRDefault="00212D27" w:rsidP="00961486">
            <w:pPr>
              <w:pStyle w:val="ListParagraph"/>
              <w:numPr>
                <w:ilvl w:val="0"/>
                <w:numId w:val="30"/>
              </w:numPr>
              <w:rPr>
                <w:highlight w:val="white"/>
              </w:rPr>
            </w:pPr>
            <w:r w:rsidRPr="00961486">
              <w:rPr>
                <w:highlight w:val="white"/>
              </w:rPr>
              <w:t>All requests to use the University facilities listed above must be submitted in writing and include the following: a precise identification of the individual or group making the request; a detailed description of the proposed event; the anticipated number of attendees or participants; and any logistical requirements necessary for the event.</w:t>
            </w:r>
          </w:p>
          <w:p w14:paraId="4DE933F9" w14:textId="77777777" w:rsidR="000A0834" w:rsidRPr="00C6745B" w:rsidRDefault="000A0834" w:rsidP="00C6745B">
            <w:pPr>
              <w:rPr>
                <w:highlight w:val="white"/>
              </w:rPr>
            </w:pPr>
          </w:p>
          <w:p w14:paraId="5B9F2443" w14:textId="77777777" w:rsidR="006E31CC" w:rsidRPr="000A0834" w:rsidRDefault="006E31CC" w:rsidP="00C6745B">
            <w:pPr>
              <w:rPr>
                <w:highlight w:val="white"/>
                <w:u w:val="single"/>
              </w:rPr>
            </w:pPr>
            <w:r w:rsidRPr="000A0834">
              <w:rPr>
                <w:highlight w:val="white"/>
                <w:u w:val="single"/>
              </w:rPr>
              <w:t>Timing of Requests:</w:t>
            </w:r>
          </w:p>
          <w:p w14:paraId="2B95443A" w14:textId="77777777" w:rsidR="00212D27" w:rsidRPr="00961486" w:rsidRDefault="00212D27" w:rsidP="00961486">
            <w:pPr>
              <w:pStyle w:val="ListParagraph"/>
              <w:numPr>
                <w:ilvl w:val="0"/>
                <w:numId w:val="29"/>
              </w:numPr>
              <w:rPr>
                <w:i/>
                <w:iCs/>
                <w:sz w:val="18"/>
                <w:szCs w:val="18"/>
              </w:rPr>
            </w:pPr>
            <w:r w:rsidRPr="00961486">
              <w:rPr>
                <w:highlight w:val="white"/>
              </w:rPr>
              <w:t>Requests must be submitted at leas</w:t>
            </w:r>
            <w:r w:rsidR="006E31CC" w:rsidRPr="00961486">
              <w:rPr>
                <w:highlight w:val="white"/>
              </w:rPr>
              <w:t>t</w:t>
            </w:r>
            <w:r w:rsidR="009B1E0D" w:rsidRPr="00C6745B">
              <w:t xml:space="preserve"> </w:t>
            </w:r>
            <w:r w:rsidR="009B1E0D" w:rsidRPr="00961486">
              <w:rPr>
                <w:b/>
                <w:bCs/>
                <w:color w:val="002060"/>
              </w:rPr>
              <w:fldChar w:fldCharType="begin">
                <w:ffData>
                  <w:name w:val=""/>
                  <w:enabled/>
                  <w:calcOnExit w:val="0"/>
                  <w:textInput>
                    <w:default w:val="                         "/>
                  </w:textInput>
                </w:ffData>
              </w:fldChar>
            </w:r>
            <w:r w:rsidR="009B1E0D" w:rsidRPr="00961486">
              <w:rPr>
                <w:b/>
                <w:bCs/>
                <w:color w:val="002060"/>
              </w:rPr>
              <w:instrText xml:space="preserve"> FORMTEXT </w:instrText>
            </w:r>
            <w:r w:rsidR="009B1E0D" w:rsidRPr="00961486">
              <w:rPr>
                <w:b/>
                <w:bCs/>
                <w:color w:val="002060"/>
              </w:rPr>
            </w:r>
            <w:r w:rsidR="009B1E0D" w:rsidRPr="00961486">
              <w:rPr>
                <w:b/>
                <w:bCs/>
                <w:color w:val="002060"/>
              </w:rPr>
              <w:fldChar w:fldCharType="separate"/>
            </w:r>
            <w:r w:rsidR="009B1E0D" w:rsidRPr="00961486">
              <w:rPr>
                <w:b/>
                <w:bCs/>
                <w:color w:val="002060"/>
              </w:rPr>
              <w:t xml:space="preserve">                         </w:t>
            </w:r>
            <w:r w:rsidR="009B1E0D" w:rsidRPr="00961486">
              <w:rPr>
                <w:b/>
                <w:bCs/>
                <w:color w:val="002060"/>
              </w:rPr>
              <w:fldChar w:fldCharType="end"/>
            </w:r>
            <w:r w:rsidR="006E31CC" w:rsidRPr="00961486">
              <w:rPr>
                <w:b/>
                <w:bCs/>
                <w:color w:val="002060"/>
              </w:rPr>
              <w:t xml:space="preserve"> </w:t>
            </w:r>
            <w:r w:rsidRPr="00C6745B">
              <w:t>days/weeks in advance.</w:t>
            </w:r>
            <w:r w:rsidRPr="00C6745B">
              <w:br/>
            </w:r>
            <w:r w:rsidRPr="00961486">
              <w:rPr>
                <w:i/>
                <w:iCs/>
                <w:sz w:val="18"/>
                <w:szCs w:val="18"/>
              </w:rPr>
              <w:t xml:space="preserve">Example: External requests require 60 </w:t>
            </w:r>
            <w:proofErr w:type="gramStart"/>
            <w:r w:rsidRPr="00961486">
              <w:rPr>
                <w:i/>
                <w:iCs/>
                <w:sz w:val="18"/>
                <w:szCs w:val="18"/>
              </w:rPr>
              <w:t>days</w:t>
            </w:r>
            <w:proofErr w:type="gramEnd"/>
            <w:r w:rsidRPr="00961486">
              <w:rPr>
                <w:i/>
                <w:iCs/>
                <w:sz w:val="18"/>
                <w:szCs w:val="18"/>
              </w:rPr>
              <w:t xml:space="preserve"> advance; internal requests require 5 </w:t>
            </w:r>
            <w:proofErr w:type="gramStart"/>
            <w:r w:rsidRPr="00961486">
              <w:rPr>
                <w:i/>
                <w:iCs/>
                <w:sz w:val="18"/>
                <w:szCs w:val="18"/>
              </w:rPr>
              <w:t>days</w:t>
            </w:r>
            <w:proofErr w:type="gramEnd"/>
            <w:r w:rsidRPr="00961486">
              <w:rPr>
                <w:i/>
                <w:iCs/>
                <w:sz w:val="18"/>
                <w:szCs w:val="18"/>
              </w:rPr>
              <w:t xml:space="preserve"> advance.</w:t>
            </w:r>
          </w:p>
          <w:p w14:paraId="505F1886" w14:textId="77777777" w:rsidR="000A0834" w:rsidRPr="00C6745B" w:rsidRDefault="000A0834" w:rsidP="00C6745B"/>
          <w:p w14:paraId="12A8F9AE" w14:textId="1E833BAE" w:rsidR="006E31CC" w:rsidRPr="000A0834" w:rsidRDefault="006E31CC" w:rsidP="00C6745B">
            <w:pPr>
              <w:rPr>
                <w:u w:val="single"/>
              </w:rPr>
            </w:pPr>
            <w:r w:rsidRPr="000A0834">
              <w:rPr>
                <w:highlight w:val="white"/>
                <w:u w:val="single"/>
              </w:rPr>
              <w:t>Reservations:</w:t>
            </w:r>
          </w:p>
          <w:p w14:paraId="777F4CFE" w14:textId="03093DBF" w:rsidR="006E31CC" w:rsidRPr="00961486" w:rsidRDefault="006E31CC" w:rsidP="00961486">
            <w:pPr>
              <w:pStyle w:val="ListParagraph"/>
              <w:numPr>
                <w:ilvl w:val="0"/>
                <w:numId w:val="28"/>
              </w:numPr>
              <w:rPr>
                <w:i/>
                <w:iCs/>
                <w:sz w:val="18"/>
                <w:szCs w:val="18"/>
                <w:highlight w:val="white"/>
              </w:rPr>
            </w:pPr>
            <w:r w:rsidRPr="00961486">
              <w:rPr>
                <w:highlight w:val="white"/>
              </w:rPr>
              <w:t>All facility reservations must be made through</w:t>
            </w:r>
            <w:r w:rsidR="00961486">
              <w:t>:</w:t>
            </w:r>
            <w:r w:rsidRPr="00961486">
              <w:rPr>
                <w:b/>
                <w:bCs/>
                <w:color w:val="002060"/>
              </w:rPr>
              <w:t xml:space="preserve"> </w:t>
            </w:r>
            <w:r w:rsidR="009B1E0D" w:rsidRPr="00961486">
              <w:rPr>
                <w:b/>
                <w:bCs/>
                <w:color w:val="002060"/>
              </w:rPr>
              <w:fldChar w:fldCharType="begin">
                <w:ffData>
                  <w:name w:val="Text6"/>
                  <w:enabled/>
                  <w:calcOnExit w:val="0"/>
                  <w:textInput>
                    <w:default w:val="                                               "/>
                  </w:textInput>
                </w:ffData>
              </w:fldChar>
            </w:r>
            <w:r w:rsidR="009B1E0D" w:rsidRPr="00961486">
              <w:rPr>
                <w:b/>
                <w:bCs/>
                <w:color w:val="002060"/>
              </w:rPr>
              <w:instrText xml:space="preserve"> FORMTEXT </w:instrText>
            </w:r>
            <w:r w:rsidR="009B1E0D" w:rsidRPr="00961486">
              <w:rPr>
                <w:b/>
                <w:bCs/>
                <w:color w:val="002060"/>
              </w:rPr>
            </w:r>
            <w:r w:rsidR="009B1E0D" w:rsidRPr="00961486">
              <w:rPr>
                <w:b/>
                <w:bCs/>
                <w:color w:val="002060"/>
              </w:rPr>
              <w:fldChar w:fldCharType="separate"/>
            </w:r>
            <w:r w:rsidR="009B1E0D" w:rsidRPr="00961486">
              <w:rPr>
                <w:b/>
                <w:bCs/>
                <w:color w:val="002060"/>
              </w:rPr>
              <w:t xml:space="preserve">                                               </w:t>
            </w:r>
            <w:r w:rsidR="009B1E0D" w:rsidRPr="00961486">
              <w:rPr>
                <w:b/>
                <w:bCs/>
                <w:color w:val="002060"/>
              </w:rPr>
              <w:fldChar w:fldCharType="end"/>
            </w:r>
            <w:r w:rsidR="00961486" w:rsidRPr="00961486">
              <w:rPr>
                <w:b/>
                <w:bCs/>
                <w:color w:val="002060"/>
              </w:rPr>
              <w:t xml:space="preserve"> </w:t>
            </w:r>
            <w:r w:rsidR="00961486" w:rsidRPr="00961486">
              <w:rPr>
                <w:color w:val="000000" w:themeColor="text1"/>
              </w:rPr>
              <w:t xml:space="preserve">- </w:t>
            </w:r>
            <w:r w:rsidR="00961486" w:rsidRPr="00961486">
              <w:rPr>
                <w:i/>
                <w:iCs/>
                <w:sz w:val="18"/>
                <w:szCs w:val="18"/>
              </w:rPr>
              <w:t>I</w:t>
            </w:r>
            <w:r w:rsidRPr="00961486">
              <w:rPr>
                <w:i/>
                <w:iCs/>
                <w:sz w:val="18"/>
                <w:szCs w:val="18"/>
                <w:highlight w:val="white"/>
              </w:rPr>
              <w:t>nclude contact information or a link to the website form.</w:t>
            </w:r>
            <w:r w:rsidR="0028557A" w:rsidRPr="00961486">
              <w:rPr>
                <w:i/>
                <w:iCs/>
                <w:sz w:val="18"/>
                <w:szCs w:val="18"/>
                <w:highlight w:val="white"/>
              </w:rPr>
              <w:t xml:space="preserve"> </w:t>
            </w:r>
          </w:p>
          <w:p w14:paraId="69B9A2BC" w14:textId="77777777" w:rsidR="006E31CC" w:rsidRPr="00C6745B" w:rsidRDefault="006E31CC" w:rsidP="00C6745B"/>
          <w:p w14:paraId="11A4E6E2" w14:textId="77777777" w:rsidR="006E31CC" w:rsidRPr="000A0834" w:rsidRDefault="006E31CC" w:rsidP="00C6745B">
            <w:pPr>
              <w:rPr>
                <w:highlight w:val="white"/>
                <w:u w:val="single"/>
              </w:rPr>
            </w:pPr>
            <w:r w:rsidRPr="000A0834">
              <w:rPr>
                <w:highlight w:val="white"/>
                <w:u w:val="single"/>
              </w:rPr>
              <w:t>Fees:</w:t>
            </w:r>
          </w:p>
          <w:p w14:paraId="40B4F8A5" w14:textId="77777777" w:rsidR="00961486" w:rsidRPr="00961486" w:rsidRDefault="00212D27" w:rsidP="00961486">
            <w:pPr>
              <w:pStyle w:val="ListParagraph"/>
              <w:numPr>
                <w:ilvl w:val="0"/>
                <w:numId w:val="33"/>
              </w:numPr>
              <w:rPr>
                <w:sz w:val="18"/>
                <w:szCs w:val="18"/>
              </w:rPr>
            </w:pPr>
            <w:r w:rsidRPr="00961486">
              <w:rPr>
                <w:highlight w:val="white"/>
              </w:rPr>
              <w:t>F</w:t>
            </w:r>
            <w:r w:rsidR="006E31CC" w:rsidRPr="00961486">
              <w:rPr>
                <w:highlight w:val="white"/>
              </w:rPr>
              <w:t>acility</w:t>
            </w:r>
            <w:r w:rsidRPr="00961486">
              <w:rPr>
                <w:highlight w:val="white"/>
              </w:rPr>
              <w:t xml:space="preserve"> rental</w:t>
            </w:r>
            <w:r w:rsidR="006E31CC" w:rsidRPr="00961486">
              <w:rPr>
                <w:highlight w:val="white"/>
              </w:rPr>
              <w:t xml:space="preserve"> fees are</w:t>
            </w:r>
            <w:r w:rsidRPr="00961486">
              <w:rPr>
                <w:highlight w:val="white"/>
              </w:rPr>
              <w:t xml:space="preserve"> as follows:</w:t>
            </w:r>
            <w:r w:rsidR="006E31CC" w:rsidRPr="00961486">
              <w:rPr>
                <w:highlight w:val="white"/>
              </w:rPr>
              <w:t xml:space="preserve"> </w:t>
            </w:r>
            <w:r w:rsidR="006E31CC" w:rsidRPr="00961486">
              <w:rPr>
                <w:b/>
                <w:bCs/>
                <w:color w:val="002060"/>
              </w:rPr>
              <w:fldChar w:fldCharType="begin">
                <w:ffData>
                  <w:name w:val="Text6"/>
                  <w:enabled/>
                  <w:calcOnExit w:val="0"/>
                  <w:textInput>
                    <w:default w:val="                                               "/>
                  </w:textInput>
                </w:ffData>
              </w:fldChar>
            </w:r>
            <w:r w:rsidR="006E31CC" w:rsidRPr="00961486">
              <w:rPr>
                <w:b/>
                <w:bCs/>
                <w:color w:val="002060"/>
              </w:rPr>
              <w:instrText xml:space="preserve"> FORMTEXT </w:instrText>
            </w:r>
            <w:r w:rsidR="006E31CC" w:rsidRPr="00961486">
              <w:rPr>
                <w:b/>
                <w:bCs/>
                <w:color w:val="002060"/>
              </w:rPr>
            </w:r>
            <w:r w:rsidR="006E31CC" w:rsidRPr="00961486">
              <w:rPr>
                <w:b/>
                <w:bCs/>
                <w:color w:val="002060"/>
              </w:rPr>
              <w:fldChar w:fldCharType="separate"/>
            </w:r>
            <w:r w:rsidR="006E31CC" w:rsidRPr="00961486">
              <w:rPr>
                <w:b/>
                <w:bCs/>
                <w:color w:val="002060"/>
              </w:rPr>
              <w:t xml:space="preserve">                                               </w:t>
            </w:r>
            <w:r w:rsidR="006E31CC" w:rsidRPr="00961486">
              <w:rPr>
                <w:b/>
                <w:bCs/>
                <w:color w:val="002060"/>
              </w:rPr>
              <w:fldChar w:fldCharType="end"/>
            </w:r>
            <w:r w:rsidR="006E31CC" w:rsidRPr="00961486">
              <w:rPr>
                <w:b/>
                <w:bCs/>
                <w:color w:val="002060"/>
              </w:rPr>
              <w:t xml:space="preserve"> </w:t>
            </w:r>
            <w:r w:rsidR="006E31CC" w:rsidRPr="00961486">
              <w:rPr>
                <w:i/>
                <w:iCs/>
                <w:sz w:val="18"/>
                <w:szCs w:val="18"/>
                <w:highlight w:val="white"/>
              </w:rPr>
              <w:t>list all room rental fees if any here.</w:t>
            </w:r>
            <w:r w:rsidR="006E31CC" w:rsidRPr="00961486">
              <w:rPr>
                <w:highlight w:val="white"/>
              </w:rPr>
              <w:t xml:space="preserve"> </w:t>
            </w:r>
            <w:r w:rsidR="00BC4D58" w:rsidRPr="00961486">
              <w:rPr>
                <w:i/>
                <w:iCs/>
                <w:sz w:val="18"/>
                <w:szCs w:val="18"/>
              </w:rPr>
              <w:t xml:space="preserve">If there are different rates for </w:t>
            </w:r>
            <w:proofErr w:type="gramStart"/>
            <w:r w:rsidR="00BC4D58" w:rsidRPr="00961486">
              <w:rPr>
                <w:i/>
                <w:iCs/>
                <w:sz w:val="18"/>
                <w:szCs w:val="18"/>
              </w:rPr>
              <w:t>students</w:t>
            </w:r>
            <w:proofErr w:type="gramEnd"/>
            <w:r w:rsidR="00BC4D58" w:rsidRPr="00961486">
              <w:rPr>
                <w:i/>
                <w:iCs/>
                <w:sz w:val="18"/>
                <w:szCs w:val="18"/>
              </w:rPr>
              <w:t xml:space="preserve"> vs departments vs 3rd party requesters make sure to note the differences.</w:t>
            </w:r>
            <w:r w:rsidR="00BC4D58" w:rsidRPr="00961486">
              <w:rPr>
                <w:sz w:val="18"/>
                <w:szCs w:val="18"/>
              </w:rPr>
              <w:t xml:space="preserve"> </w:t>
            </w:r>
          </w:p>
          <w:p w14:paraId="17A09984" w14:textId="5DCA9B4E" w:rsidR="006E31CC" w:rsidRPr="00C6745B" w:rsidRDefault="002457A0" w:rsidP="00961486">
            <w:pPr>
              <w:pStyle w:val="ListParagraph"/>
              <w:numPr>
                <w:ilvl w:val="0"/>
                <w:numId w:val="33"/>
              </w:numPr>
            </w:pPr>
            <w:r w:rsidRPr="00961486">
              <w:rPr>
                <w:highlight w:val="white"/>
              </w:rPr>
              <w:t>Additional costs may apply for parking, security, catering, custodial, equipment, etc. All fees must be agreed upon before the event.</w:t>
            </w:r>
          </w:p>
          <w:p w14:paraId="4D98857D" w14:textId="77777777" w:rsidR="001A7E43" w:rsidRPr="00C6745B" w:rsidRDefault="001A7E43" w:rsidP="00C6745B"/>
          <w:p w14:paraId="072E269D" w14:textId="77777777" w:rsidR="006E31CC" w:rsidRPr="000A0834" w:rsidRDefault="006E31CC" w:rsidP="00C6745B">
            <w:pPr>
              <w:rPr>
                <w:highlight w:val="white"/>
                <w:u w:val="single"/>
              </w:rPr>
            </w:pPr>
            <w:r w:rsidRPr="000A0834">
              <w:rPr>
                <w:highlight w:val="white"/>
                <w:u w:val="single"/>
              </w:rPr>
              <w:t>Written Agreements:</w:t>
            </w:r>
          </w:p>
          <w:p w14:paraId="108BF75B" w14:textId="4F885427" w:rsidR="006E31CC" w:rsidRPr="00117B45" w:rsidRDefault="006E31CC" w:rsidP="00117B45">
            <w:pPr>
              <w:pStyle w:val="ListParagraph"/>
              <w:numPr>
                <w:ilvl w:val="0"/>
                <w:numId w:val="34"/>
              </w:numPr>
              <w:rPr>
                <w:highlight w:val="white"/>
              </w:rPr>
            </w:pPr>
            <w:r w:rsidRPr="00117B45">
              <w:rPr>
                <w:highlight w:val="white"/>
              </w:rPr>
              <w:t xml:space="preserve">The university requires groups to sign a written agreement </w:t>
            </w:r>
            <w:r w:rsidR="00117B45">
              <w:rPr>
                <w:highlight w:val="white"/>
              </w:rPr>
              <w:t>before using</w:t>
            </w:r>
            <w:r w:rsidRPr="00117B45">
              <w:rPr>
                <w:highlight w:val="white"/>
              </w:rPr>
              <w:t xml:space="preserve"> its facilities. </w:t>
            </w:r>
            <w:r w:rsidR="00117B45">
              <w:rPr>
                <w:highlight w:val="white"/>
              </w:rPr>
              <w:t>After a request is submitted and approved, the designated facility contact will provide the agreement. An authorized representative of the group must sign and return the agreement to the facility contact before the scheduled use of the facilities.</w:t>
            </w:r>
          </w:p>
          <w:p w14:paraId="649D18E0" w14:textId="77777777" w:rsidR="006E31CC" w:rsidRPr="00C6745B" w:rsidRDefault="006E31CC" w:rsidP="00C6745B">
            <w:pPr>
              <w:rPr>
                <w:highlight w:val="white"/>
              </w:rPr>
            </w:pPr>
          </w:p>
          <w:p w14:paraId="79D039C4" w14:textId="77777777" w:rsidR="006E31CC" w:rsidRPr="000A0834" w:rsidRDefault="006E31CC" w:rsidP="00C6745B">
            <w:pPr>
              <w:rPr>
                <w:highlight w:val="white"/>
                <w:u w:val="single"/>
              </w:rPr>
            </w:pPr>
            <w:r w:rsidRPr="000A0834">
              <w:rPr>
                <w:highlight w:val="white"/>
                <w:u w:val="single"/>
              </w:rPr>
              <w:t>Non-Discrimination:</w:t>
            </w:r>
          </w:p>
          <w:p w14:paraId="26134F39" w14:textId="49108D6F" w:rsidR="006E31CC" w:rsidRPr="00117B45" w:rsidRDefault="00667825" w:rsidP="00117B45">
            <w:pPr>
              <w:pStyle w:val="ListParagraph"/>
              <w:numPr>
                <w:ilvl w:val="0"/>
                <w:numId w:val="34"/>
              </w:numPr>
              <w:rPr>
                <w:highlight w:val="white"/>
              </w:rPr>
            </w:pPr>
            <w:r w:rsidRPr="00117B45">
              <w:rPr>
                <w:highlight w:val="white"/>
              </w:rPr>
              <w:t xml:space="preserve">The reservation and use of Facilities shall not be denied or afforded in a discriminatory manner or based unlawfully on viewpoints, protected expression, or association of those reserving or using </w:t>
            </w:r>
            <w:r w:rsidR="002457A0" w:rsidRPr="00117B45">
              <w:rPr>
                <w:highlight w:val="white"/>
              </w:rPr>
              <w:t>f</w:t>
            </w:r>
            <w:r w:rsidRPr="00117B45">
              <w:rPr>
                <w:highlight w:val="white"/>
              </w:rPr>
              <w:t>acilities. The University is committed to protecting the rights of users to free expression and association consistent with its policies and applicable law.</w:t>
            </w:r>
          </w:p>
          <w:p w14:paraId="13792F36" w14:textId="77777777" w:rsidR="000A0834" w:rsidRPr="00C6745B" w:rsidRDefault="000A0834" w:rsidP="00C6745B">
            <w:pPr>
              <w:rPr>
                <w:highlight w:val="white"/>
              </w:rPr>
            </w:pPr>
          </w:p>
          <w:p w14:paraId="4DD31094" w14:textId="77777777" w:rsidR="006E31CC" w:rsidRPr="000A0834" w:rsidRDefault="006E31CC" w:rsidP="00C6745B">
            <w:pPr>
              <w:rPr>
                <w:highlight w:val="white"/>
                <w:u w:val="single"/>
              </w:rPr>
            </w:pPr>
            <w:r w:rsidRPr="000A0834">
              <w:rPr>
                <w:highlight w:val="white"/>
                <w:u w:val="single"/>
              </w:rPr>
              <w:t>Signage and Promotional Displays:</w:t>
            </w:r>
          </w:p>
          <w:p w14:paraId="374E81C9" w14:textId="77777777" w:rsidR="00E70816" w:rsidRPr="00117B45" w:rsidRDefault="006E31CC" w:rsidP="00117B45">
            <w:pPr>
              <w:pStyle w:val="ListParagraph"/>
              <w:numPr>
                <w:ilvl w:val="0"/>
                <w:numId w:val="34"/>
              </w:numPr>
              <w:rPr>
                <w:highlight w:val="white"/>
              </w:rPr>
            </w:pPr>
            <w:r w:rsidRPr="00117B45">
              <w:rPr>
                <w:highlight w:val="white"/>
              </w:rPr>
              <w:t>No signage or promotional displays related to events may be affixed to any university building or place on university grounds. All signage and promotional displays inside of the facility related to events must be approved in advance and must be removed at conclusion of the event.</w:t>
            </w:r>
          </w:p>
          <w:p w14:paraId="682CC53D" w14:textId="77777777" w:rsidR="00E70816" w:rsidRPr="00C6745B" w:rsidRDefault="00E70816" w:rsidP="00C6745B">
            <w:pPr>
              <w:rPr>
                <w:highlight w:val="white"/>
              </w:rPr>
            </w:pPr>
          </w:p>
          <w:p w14:paraId="17F41210" w14:textId="3CD30D50" w:rsidR="00E70816" w:rsidRPr="000A0834" w:rsidRDefault="006E31CC" w:rsidP="00C6745B">
            <w:pPr>
              <w:rPr>
                <w:highlight w:val="white"/>
                <w:u w:val="single"/>
              </w:rPr>
            </w:pPr>
            <w:r w:rsidRPr="000A0834">
              <w:rPr>
                <w:highlight w:val="white"/>
                <w:u w:val="single"/>
              </w:rPr>
              <w:t>Security, Life Safety, State/Federal Laws, and University Policies:</w:t>
            </w:r>
          </w:p>
          <w:p w14:paraId="2CD52B5E" w14:textId="77777777" w:rsidR="00994483" w:rsidRPr="00C6745B" w:rsidRDefault="00994483" w:rsidP="00117B45">
            <w:pPr>
              <w:pStyle w:val="ListParagraph"/>
              <w:numPr>
                <w:ilvl w:val="0"/>
                <w:numId w:val="34"/>
              </w:numPr>
            </w:pPr>
            <w:r w:rsidRPr="00C6745B">
              <w:t>All individuals and groups reserving University facilities are required to comply with all applicable University and building policies, regulations, and guidelines, as well as all local, State, and Federal laws.</w:t>
            </w:r>
          </w:p>
          <w:p w14:paraId="0BA582B4" w14:textId="77777777" w:rsidR="00117B45" w:rsidRDefault="001A7E43" w:rsidP="00C6745B">
            <w:pPr>
              <w:pStyle w:val="ListParagraph"/>
              <w:numPr>
                <w:ilvl w:val="0"/>
                <w:numId w:val="34"/>
              </w:numPr>
            </w:pPr>
            <w:r w:rsidRPr="00C6745B">
              <w:t xml:space="preserve">All facility users </w:t>
            </w:r>
            <w:r w:rsidR="00994483" w:rsidRPr="00C6745B">
              <w:t xml:space="preserve">adhere to the State of Michigan Fire Code, including but not limited to the observance of posted room capacity limits and other fire safety </w:t>
            </w:r>
            <w:r w:rsidR="000A0834" w:rsidRPr="00C6745B">
              <w:t>requirements.</w:t>
            </w:r>
          </w:p>
          <w:p w14:paraId="6BA102C8" w14:textId="17DE6CCC" w:rsidR="00994483" w:rsidRPr="00C6745B" w:rsidRDefault="00994483" w:rsidP="00C6745B">
            <w:pPr>
              <w:pStyle w:val="ListParagraph"/>
              <w:numPr>
                <w:ilvl w:val="0"/>
                <w:numId w:val="34"/>
              </w:numPr>
            </w:pPr>
            <w:r w:rsidRPr="00C6745B">
              <w:t xml:space="preserve">All applicable State and University of Michigan alcohol policies must be followed. Any alcohol service at </w:t>
            </w:r>
            <w:proofErr w:type="gramStart"/>
            <w:r w:rsidRPr="00C6745B">
              <w:t>University</w:t>
            </w:r>
            <w:proofErr w:type="gramEnd"/>
            <w:r w:rsidRPr="00C6745B">
              <w:t xml:space="preserve"> facilities </w:t>
            </w:r>
            <w:proofErr w:type="gramStart"/>
            <w:r w:rsidRPr="00C6745B">
              <w:t>is</w:t>
            </w:r>
            <w:proofErr w:type="gramEnd"/>
            <w:r w:rsidRPr="00C6745B">
              <w:t xml:space="preserve"> subject to these policies, including the related guidelines and frequently asked questions. </w:t>
            </w:r>
          </w:p>
          <w:p w14:paraId="45973846" w14:textId="6F56AFBE" w:rsidR="006E31CC" w:rsidRPr="00C6745B" w:rsidRDefault="006E31CC" w:rsidP="00117B45">
            <w:pPr>
              <w:ind w:left="1440"/>
            </w:pPr>
            <w:hyperlink r:id="rId10">
              <w:r w:rsidRPr="00C6745B">
                <w:rPr>
                  <w:rStyle w:val="Hyperlink"/>
                </w:rPr>
                <w:t>Guidelines for Serving Alcohol on University Property</w:t>
              </w:r>
            </w:hyperlink>
          </w:p>
          <w:p w14:paraId="5556ABD2" w14:textId="77777777" w:rsidR="006E31CC" w:rsidRPr="00C6745B" w:rsidRDefault="006E31CC" w:rsidP="00117B45">
            <w:pPr>
              <w:ind w:left="1440"/>
            </w:pPr>
            <w:hyperlink r:id="rId11">
              <w:r w:rsidRPr="00C6745B">
                <w:rPr>
                  <w:rStyle w:val="Hyperlink"/>
                </w:rPr>
                <w:t>Serving Alcoholic Beverages at Events on University of Michigan Campuses</w:t>
              </w:r>
            </w:hyperlink>
          </w:p>
          <w:p w14:paraId="3C26F2D2" w14:textId="14309546" w:rsidR="00E70816" w:rsidRPr="00C6745B" w:rsidRDefault="00606984" w:rsidP="00117B45">
            <w:pPr>
              <w:pStyle w:val="ListParagraph"/>
              <w:numPr>
                <w:ilvl w:val="0"/>
                <w:numId w:val="35"/>
              </w:numPr>
            </w:pPr>
            <w:r w:rsidRPr="00C6745B">
              <w:t>Activities</w:t>
            </w:r>
            <w:r w:rsidR="00994483" w:rsidRPr="00C6745B">
              <w:t xml:space="preserve"> and operations of the university must not be disrupted under any circumstances.</w:t>
            </w:r>
            <w:r w:rsidR="006E31CC" w:rsidRPr="00C6745B">
              <w:t xml:space="preserve"> </w:t>
            </w:r>
          </w:p>
          <w:p w14:paraId="2A3B453B" w14:textId="4E8EF4EE" w:rsidR="00606984" w:rsidRPr="00C6745B" w:rsidRDefault="00606984" w:rsidP="00117B45">
            <w:pPr>
              <w:pStyle w:val="ListParagraph"/>
              <w:numPr>
                <w:ilvl w:val="0"/>
                <w:numId w:val="35"/>
              </w:numPr>
            </w:pPr>
            <w:r w:rsidRPr="00C6745B">
              <w:t xml:space="preserve">Use of University facilities must never obstruct pedestrian or vehicle traffic, including all entrances, exits, aisles, stairways, corridors, or other access points. Free and safe passage must be </w:t>
            </w:r>
            <w:r w:rsidR="00117B45" w:rsidRPr="00C6745B">
              <w:t>always maintained</w:t>
            </w:r>
            <w:r w:rsidRPr="00C6745B">
              <w:t>.</w:t>
            </w:r>
          </w:p>
          <w:p w14:paraId="03A2A9C4" w14:textId="77777777" w:rsidR="00117B45" w:rsidRDefault="006E31CC" w:rsidP="00117B45">
            <w:pPr>
              <w:pStyle w:val="ListParagraph"/>
              <w:numPr>
                <w:ilvl w:val="0"/>
                <w:numId w:val="35"/>
              </w:numPr>
            </w:pPr>
            <w:r w:rsidRPr="00C6745B">
              <w:t xml:space="preserve">Occupants must cooperate </w:t>
            </w:r>
            <w:r w:rsidR="00606984" w:rsidRPr="00C6745B">
              <w:t xml:space="preserve">fully </w:t>
            </w:r>
            <w:r w:rsidRPr="00C6745B">
              <w:t xml:space="preserve">with </w:t>
            </w:r>
            <w:hyperlink r:id="rId12">
              <w:r w:rsidRPr="00C6745B">
                <w:rPr>
                  <w:rStyle w:val="Hyperlink"/>
                </w:rPr>
                <w:t>Division of Public Safety and Security (DPSS)</w:t>
              </w:r>
            </w:hyperlink>
            <w:r w:rsidRPr="00C6745B">
              <w:t xml:space="preserve">  officers or </w:t>
            </w:r>
            <w:r w:rsidR="00606984" w:rsidRPr="00C6745B">
              <w:t xml:space="preserve">any </w:t>
            </w:r>
            <w:r w:rsidRPr="00C6745B">
              <w:t>other officials authorized</w:t>
            </w:r>
            <w:r w:rsidR="00606984" w:rsidRPr="00C6745B">
              <w:t xml:space="preserve"> to act on behalf of by</w:t>
            </w:r>
            <w:r w:rsidRPr="00C6745B">
              <w:t xml:space="preserve"> the </w:t>
            </w:r>
            <w:r w:rsidR="00606984" w:rsidRPr="00C6745B">
              <w:t>u</w:t>
            </w:r>
            <w:r w:rsidRPr="00C6745B">
              <w:t xml:space="preserve">niversity. </w:t>
            </w:r>
          </w:p>
          <w:p w14:paraId="241C2165" w14:textId="64E36B92" w:rsidR="00A67BCA" w:rsidRDefault="006E31CC" w:rsidP="00117B45">
            <w:pPr>
              <w:pStyle w:val="ListParagraph"/>
              <w:numPr>
                <w:ilvl w:val="0"/>
                <w:numId w:val="35"/>
              </w:numPr>
            </w:pPr>
            <w:r w:rsidRPr="00C6745B">
              <w:lastRenderedPageBreak/>
              <w:t>University administration reserves the right to require fire, police or other security personnel for events held in the building based on</w:t>
            </w:r>
            <w:r w:rsidR="00B072B2" w:rsidRPr="00C6745B">
              <w:t xml:space="preserve"> factors such as</w:t>
            </w:r>
            <w:r w:rsidRPr="00C6745B">
              <w:t xml:space="preserve"> the time, </w:t>
            </w:r>
            <w:r w:rsidR="00B072B2" w:rsidRPr="00C6745B">
              <w:t>location</w:t>
            </w:r>
            <w:r w:rsidRPr="00C6745B">
              <w:t>, event</w:t>
            </w:r>
            <w:r w:rsidR="00B072B2" w:rsidRPr="00C6745B">
              <w:t xml:space="preserve"> type</w:t>
            </w:r>
            <w:r w:rsidRPr="00C6745B">
              <w:t xml:space="preserve">, </w:t>
            </w:r>
            <w:r w:rsidR="00B072B2" w:rsidRPr="00C6745B">
              <w:t xml:space="preserve">attendance and </w:t>
            </w:r>
            <w:r w:rsidRPr="00C6745B">
              <w:t>participant.  There may be costs associated with security required at th</w:t>
            </w:r>
            <w:r w:rsidR="00B072B2" w:rsidRPr="00C6745B">
              <w:t xml:space="preserve">e </w:t>
            </w:r>
            <w:r w:rsidRPr="00C6745B">
              <w:t>event.</w:t>
            </w:r>
          </w:p>
          <w:p w14:paraId="153928A2" w14:textId="0E917AF2" w:rsidR="00D51B21" w:rsidRPr="00C6745B" w:rsidRDefault="00D51B21" w:rsidP="00117B45">
            <w:pPr>
              <w:pStyle w:val="ListParagraph"/>
              <w:numPr>
                <w:ilvl w:val="0"/>
                <w:numId w:val="35"/>
              </w:numPr>
            </w:pPr>
            <w:r>
              <w:t xml:space="preserve">These policies comply with the requirements of </w:t>
            </w:r>
            <w:hyperlink r:id="rId13" w:history="1">
              <w:r w:rsidRPr="00D51B21">
                <w:rPr>
                  <w:rStyle w:val="Hyperlink"/>
                </w:rPr>
                <w:t>Standard Practice Guideline 601.41.</w:t>
              </w:r>
            </w:hyperlink>
          </w:p>
          <w:p w14:paraId="7C2155DD" w14:textId="0A6BBB01" w:rsidR="006E31CC" w:rsidRPr="00117B45" w:rsidRDefault="0028557A" w:rsidP="00117B45">
            <w:pPr>
              <w:pStyle w:val="ListParagraph"/>
              <w:numPr>
                <w:ilvl w:val="0"/>
                <w:numId w:val="36"/>
              </w:numPr>
              <w:rPr>
                <w:i/>
                <w:iCs/>
              </w:rPr>
            </w:pPr>
            <w:r w:rsidRPr="0094009F">
              <w:rPr>
                <w:b/>
                <w:bCs/>
                <w:color w:val="002060"/>
              </w:rPr>
              <w:fldChar w:fldCharType="begin">
                <w:ffData>
                  <w:name w:val="Text6"/>
                  <w:enabled/>
                  <w:calcOnExit w:val="0"/>
                  <w:textInput>
                    <w:default w:val="                                               "/>
                  </w:textInput>
                </w:ffData>
              </w:fldChar>
            </w:r>
            <w:r w:rsidRPr="0094009F">
              <w:rPr>
                <w:b/>
                <w:bCs/>
                <w:color w:val="002060"/>
              </w:rPr>
              <w:instrText xml:space="preserve"> FORMTEXT </w:instrText>
            </w:r>
            <w:r w:rsidRPr="0094009F">
              <w:rPr>
                <w:b/>
                <w:bCs/>
                <w:color w:val="002060"/>
              </w:rPr>
            </w:r>
            <w:r w:rsidRPr="0094009F">
              <w:rPr>
                <w:b/>
                <w:bCs/>
                <w:color w:val="002060"/>
              </w:rPr>
              <w:fldChar w:fldCharType="separate"/>
            </w:r>
            <w:r w:rsidRPr="0094009F">
              <w:rPr>
                <w:b/>
                <w:bCs/>
                <w:color w:val="002060"/>
              </w:rPr>
              <w:t xml:space="preserve">                                               </w:t>
            </w:r>
            <w:r w:rsidRPr="0094009F">
              <w:rPr>
                <w:b/>
                <w:bCs/>
                <w:color w:val="002060"/>
              </w:rPr>
              <w:fldChar w:fldCharType="end"/>
            </w:r>
            <w:r w:rsidR="00117B45" w:rsidRPr="00117B45">
              <w:rPr>
                <w:color w:val="002060"/>
              </w:rPr>
              <w:t xml:space="preserve"> </w:t>
            </w:r>
            <w:r w:rsidR="006E31CC" w:rsidRPr="00117B45">
              <w:rPr>
                <w:i/>
                <w:iCs/>
                <w:sz w:val="18"/>
                <w:szCs w:val="18"/>
              </w:rPr>
              <w:t>- additional items if desired</w:t>
            </w:r>
          </w:p>
          <w:p w14:paraId="7AB01EA7" w14:textId="77777777" w:rsidR="000A0834" w:rsidRPr="00C6745B" w:rsidRDefault="000A0834" w:rsidP="00C6745B"/>
          <w:p w14:paraId="0AC17C63" w14:textId="355FA517" w:rsidR="00A67BCA" w:rsidRPr="000A0834" w:rsidRDefault="006E31CC" w:rsidP="00C6745B">
            <w:pPr>
              <w:rPr>
                <w:highlight w:val="white"/>
                <w:u w:val="single"/>
              </w:rPr>
            </w:pPr>
            <w:r w:rsidRPr="000A0834">
              <w:rPr>
                <w:highlight w:val="white"/>
                <w:u w:val="single"/>
              </w:rPr>
              <w:t>Insurance:</w:t>
            </w:r>
          </w:p>
          <w:p w14:paraId="069F50DF" w14:textId="649AED7B" w:rsidR="00A67BCA" w:rsidRPr="00C6745B" w:rsidRDefault="006E31CC" w:rsidP="00117B45">
            <w:pPr>
              <w:pStyle w:val="ListParagraph"/>
              <w:numPr>
                <w:ilvl w:val="0"/>
                <w:numId w:val="36"/>
              </w:numPr>
            </w:pPr>
            <w:r w:rsidRPr="00C6745B">
              <w:t xml:space="preserve">Non-university and VSO renters must </w:t>
            </w:r>
            <w:proofErr w:type="gramStart"/>
            <w:r w:rsidRPr="00C6745B">
              <w:t>provide to</w:t>
            </w:r>
            <w:proofErr w:type="gramEnd"/>
            <w:r w:rsidRPr="00C6745B">
              <w:t xml:space="preserve"> the </w:t>
            </w:r>
            <w:proofErr w:type="gramStart"/>
            <w:r w:rsidRPr="00C6745B">
              <w:t>university</w:t>
            </w:r>
            <w:proofErr w:type="gramEnd"/>
            <w:r w:rsidRPr="00C6745B">
              <w:t xml:space="preserve"> a certificate of insurance evidencing general liability insurance, available </w:t>
            </w:r>
            <w:r w:rsidR="00B072B2" w:rsidRPr="00C6745B">
              <w:t xml:space="preserve">the </w:t>
            </w:r>
            <w:hyperlink r:id="rId14" w:history="1">
              <w:r w:rsidR="00B072B2" w:rsidRPr="00C6745B">
                <w:rPr>
                  <w:rStyle w:val="Hyperlink"/>
                </w:rPr>
                <w:t>Insurance and Claims Office</w:t>
              </w:r>
            </w:hyperlink>
            <w:r w:rsidRPr="00C6745B">
              <w:t xml:space="preserve">. </w:t>
            </w:r>
          </w:p>
          <w:p w14:paraId="554863F3" w14:textId="0CF8B0FE" w:rsidR="0028557A" w:rsidRPr="00117B45" w:rsidRDefault="0028557A" w:rsidP="00117B45">
            <w:pPr>
              <w:pStyle w:val="ListParagraph"/>
              <w:numPr>
                <w:ilvl w:val="0"/>
                <w:numId w:val="37"/>
              </w:numPr>
              <w:rPr>
                <w:i/>
                <w:iCs/>
              </w:rPr>
            </w:pPr>
            <w:r w:rsidRPr="0094009F">
              <w:rPr>
                <w:color w:val="002060"/>
              </w:rPr>
              <w:fldChar w:fldCharType="begin">
                <w:ffData>
                  <w:name w:val="Text6"/>
                  <w:enabled/>
                  <w:calcOnExit w:val="0"/>
                  <w:textInput>
                    <w:default w:val="                                               "/>
                  </w:textInput>
                </w:ffData>
              </w:fldChar>
            </w:r>
            <w:r w:rsidRPr="0094009F">
              <w:rPr>
                <w:color w:val="002060"/>
              </w:rPr>
              <w:instrText xml:space="preserve"> FORMTEXT </w:instrText>
            </w:r>
            <w:r w:rsidRPr="0094009F">
              <w:rPr>
                <w:color w:val="002060"/>
              </w:rPr>
            </w:r>
            <w:r w:rsidRPr="0094009F">
              <w:rPr>
                <w:color w:val="002060"/>
              </w:rPr>
              <w:fldChar w:fldCharType="separate"/>
            </w:r>
            <w:r w:rsidRPr="0094009F">
              <w:rPr>
                <w:color w:val="002060"/>
              </w:rPr>
              <w:t xml:space="preserve">                                               </w:t>
            </w:r>
            <w:r w:rsidRPr="0094009F">
              <w:rPr>
                <w:color w:val="002060"/>
              </w:rPr>
              <w:fldChar w:fldCharType="end"/>
            </w:r>
            <w:r w:rsidR="00961486" w:rsidRPr="0094009F">
              <w:rPr>
                <w:color w:val="002060"/>
              </w:rPr>
              <w:t xml:space="preserve"> </w:t>
            </w:r>
            <w:r w:rsidRPr="00117B45">
              <w:rPr>
                <w:i/>
                <w:iCs/>
                <w:sz w:val="18"/>
                <w:szCs w:val="18"/>
              </w:rPr>
              <w:t>- additional items if desired</w:t>
            </w:r>
          </w:p>
          <w:p w14:paraId="584A6473" w14:textId="77777777" w:rsidR="000A0834" w:rsidRPr="00C6745B" w:rsidRDefault="000A0834" w:rsidP="00C6745B"/>
          <w:p w14:paraId="65FD036E" w14:textId="36692772" w:rsidR="006E31CC" w:rsidRPr="000A0834" w:rsidRDefault="006E31CC" w:rsidP="00C6745B">
            <w:pPr>
              <w:rPr>
                <w:u w:val="single"/>
              </w:rPr>
            </w:pPr>
            <w:r w:rsidRPr="000A0834">
              <w:rPr>
                <w:highlight w:val="white"/>
                <w:u w:val="single"/>
              </w:rPr>
              <w:t>Catering and Food:</w:t>
            </w:r>
          </w:p>
          <w:p w14:paraId="36798FDE" w14:textId="77777777" w:rsidR="006E31CC" w:rsidRPr="00C6745B" w:rsidRDefault="006E31CC" w:rsidP="00117B45">
            <w:pPr>
              <w:pStyle w:val="ListParagraph"/>
              <w:numPr>
                <w:ilvl w:val="0"/>
                <w:numId w:val="37"/>
              </w:numPr>
            </w:pPr>
            <w:r w:rsidRPr="00C6745B">
              <w:t xml:space="preserve">All events at our facilities follow </w:t>
            </w:r>
            <w:hyperlink r:id="rId15" w:anchor=":~:text=Environment%2C%20Health%20%26%20Safety%20(EHS,a%20fixed%20food%20service%20establishment">
              <w:r w:rsidRPr="00C6745B">
                <w:rPr>
                  <w:rStyle w:val="Hyperlink"/>
                </w:rPr>
                <w:t>food safety requirements</w:t>
              </w:r>
            </w:hyperlink>
            <w:r w:rsidRPr="00C6745B">
              <w:t xml:space="preserve">. </w:t>
            </w:r>
          </w:p>
          <w:p w14:paraId="51329930" w14:textId="77777777" w:rsidR="0094009F" w:rsidRDefault="006E31CC" w:rsidP="0094009F">
            <w:pPr>
              <w:pStyle w:val="ListParagraph"/>
              <w:numPr>
                <w:ilvl w:val="0"/>
                <w:numId w:val="37"/>
              </w:numPr>
            </w:pPr>
            <w:r w:rsidRPr="00C6745B">
              <w:t xml:space="preserve">In accordance with Michigan Food Law, groups sponsoring events that are open, or advertised, to the public must serve food prepared in a licensed kitchen. </w:t>
            </w:r>
          </w:p>
          <w:p w14:paraId="7091099E" w14:textId="477E3E8E" w:rsidR="006E31CC" w:rsidRPr="00C6745B" w:rsidRDefault="006E31CC" w:rsidP="0094009F">
            <w:pPr>
              <w:pStyle w:val="ListParagraph"/>
              <w:numPr>
                <w:ilvl w:val="0"/>
                <w:numId w:val="37"/>
              </w:numPr>
            </w:pPr>
            <w:r w:rsidRPr="00C6745B">
              <w:t xml:space="preserve">Groups can serve food that has been prepared ahead of time at home only at events that are a private event. </w:t>
            </w:r>
          </w:p>
          <w:p w14:paraId="3BE9E1EE" w14:textId="585D6A96" w:rsidR="00E70816" w:rsidRPr="0094009F" w:rsidRDefault="00E70816" w:rsidP="0094009F">
            <w:pPr>
              <w:pStyle w:val="ListParagraph"/>
              <w:numPr>
                <w:ilvl w:val="0"/>
                <w:numId w:val="38"/>
              </w:numPr>
              <w:rPr>
                <w:i/>
                <w:iCs/>
                <w:sz w:val="18"/>
                <w:szCs w:val="18"/>
              </w:rPr>
            </w:pPr>
            <w:r w:rsidRPr="0094009F">
              <w:rPr>
                <w:color w:val="002060"/>
              </w:rPr>
              <w:fldChar w:fldCharType="begin">
                <w:ffData>
                  <w:name w:val="Text6"/>
                  <w:enabled/>
                  <w:calcOnExit w:val="0"/>
                  <w:textInput>
                    <w:default w:val="                                               "/>
                  </w:textInput>
                </w:ffData>
              </w:fldChar>
            </w:r>
            <w:r w:rsidRPr="0094009F">
              <w:rPr>
                <w:color w:val="002060"/>
              </w:rPr>
              <w:instrText xml:space="preserve"> FORMTEXT </w:instrText>
            </w:r>
            <w:r w:rsidRPr="0094009F">
              <w:rPr>
                <w:color w:val="002060"/>
              </w:rPr>
            </w:r>
            <w:r w:rsidRPr="0094009F">
              <w:rPr>
                <w:color w:val="002060"/>
              </w:rPr>
              <w:fldChar w:fldCharType="separate"/>
            </w:r>
            <w:r w:rsidRPr="0094009F">
              <w:rPr>
                <w:color w:val="002060"/>
              </w:rPr>
              <w:t xml:space="preserve">                                               </w:t>
            </w:r>
            <w:r w:rsidRPr="0094009F">
              <w:rPr>
                <w:color w:val="002060"/>
              </w:rPr>
              <w:fldChar w:fldCharType="end"/>
            </w:r>
            <w:r w:rsidR="0094009F" w:rsidRPr="0094009F">
              <w:rPr>
                <w:color w:val="002060"/>
              </w:rPr>
              <w:t xml:space="preserve"> </w:t>
            </w:r>
            <w:r w:rsidRPr="0094009F">
              <w:rPr>
                <w:i/>
                <w:iCs/>
                <w:sz w:val="18"/>
                <w:szCs w:val="18"/>
              </w:rPr>
              <w:t xml:space="preserve">- additional </w:t>
            </w:r>
            <w:r w:rsidR="00B072B2" w:rsidRPr="0094009F">
              <w:rPr>
                <w:i/>
                <w:iCs/>
                <w:sz w:val="18"/>
                <w:szCs w:val="18"/>
              </w:rPr>
              <w:t>catering policies</w:t>
            </w:r>
            <w:r w:rsidR="0094009F">
              <w:rPr>
                <w:i/>
                <w:iCs/>
                <w:sz w:val="18"/>
                <w:szCs w:val="18"/>
              </w:rPr>
              <w:t xml:space="preserve"> or restrictions on approved caterers may be specified here.</w:t>
            </w:r>
          </w:p>
          <w:p w14:paraId="24673AF8" w14:textId="77777777" w:rsidR="000A0834" w:rsidRPr="0094009F" w:rsidRDefault="000A0834" w:rsidP="00C6745B">
            <w:pPr>
              <w:rPr>
                <w:i/>
                <w:iCs/>
                <w:sz w:val="18"/>
                <w:szCs w:val="18"/>
              </w:rPr>
            </w:pPr>
          </w:p>
          <w:p w14:paraId="4A69359F" w14:textId="4AD09181" w:rsidR="006E31CC" w:rsidRPr="000A0834" w:rsidRDefault="006E31CC" w:rsidP="00C6745B">
            <w:pPr>
              <w:rPr>
                <w:u w:val="single"/>
              </w:rPr>
            </w:pPr>
            <w:r w:rsidRPr="000A0834">
              <w:rPr>
                <w:highlight w:val="white"/>
                <w:u w:val="single"/>
              </w:rPr>
              <w:t>Damages:</w:t>
            </w:r>
          </w:p>
          <w:p w14:paraId="321F5CBF" w14:textId="235D73ED" w:rsidR="00E70816" w:rsidRPr="0094009F" w:rsidRDefault="0028557A" w:rsidP="0094009F">
            <w:pPr>
              <w:pStyle w:val="ListParagraph"/>
              <w:numPr>
                <w:ilvl w:val="0"/>
                <w:numId w:val="37"/>
              </w:numPr>
              <w:rPr>
                <w:highlight w:val="white"/>
              </w:rPr>
            </w:pPr>
            <w:r w:rsidRPr="0094009F">
              <w:rPr>
                <w:highlight w:val="white"/>
              </w:rPr>
              <w:t xml:space="preserve">All users of university facilities shall be fully responsible for any damage, loss, or destruction of university property that </w:t>
            </w:r>
            <w:proofErr w:type="gramStart"/>
            <w:r w:rsidRPr="0094009F">
              <w:rPr>
                <w:highlight w:val="white"/>
              </w:rPr>
              <w:t>occurs</w:t>
            </w:r>
            <w:proofErr w:type="gramEnd"/>
            <w:r w:rsidRPr="0094009F">
              <w:rPr>
                <w:highlight w:val="white"/>
              </w:rPr>
              <w:t xml:space="preserve"> </w:t>
            </w:r>
            <w:proofErr w:type="gramStart"/>
            <w:r w:rsidRPr="0094009F">
              <w:rPr>
                <w:highlight w:val="white"/>
              </w:rPr>
              <w:t>as a result of</w:t>
            </w:r>
            <w:proofErr w:type="gramEnd"/>
            <w:r w:rsidRPr="0094009F">
              <w:rPr>
                <w:highlight w:val="white"/>
              </w:rPr>
              <w:t xml:space="preserve"> an </w:t>
            </w:r>
            <w:r w:rsidR="0094009F">
              <w:rPr>
                <w:highlight w:val="white"/>
              </w:rPr>
              <w:t>e</w:t>
            </w:r>
            <w:r w:rsidRPr="0094009F">
              <w:rPr>
                <w:highlight w:val="white"/>
              </w:rPr>
              <w:t xml:space="preserve">vent, ordinary wear, and </w:t>
            </w:r>
            <w:proofErr w:type="gramStart"/>
            <w:r w:rsidRPr="0094009F">
              <w:rPr>
                <w:highlight w:val="white"/>
              </w:rPr>
              <w:t>tear</w:t>
            </w:r>
            <w:proofErr w:type="gramEnd"/>
            <w:r w:rsidRPr="0094009F">
              <w:rPr>
                <w:highlight w:val="white"/>
              </w:rPr>
              <w:t xml:space="preserve"> excepted.</w:t>
            </w:r>
            <w:r w:rsidR="00A67BCA" w:rsidRPr="0094009F">
              <w:rPr>
                <w:highlight w:val="white"/>
              </w:rPr>
              <w:br/>
            </w:r>
          </w:p>
          <w:p w14:paraId="13A78181" w14:textId="782DF4B1" w:rsidR="0028557A" w:rsidRPr="000A0834" w:rsidRDefault="0028557A" w:rsidP="00C6745B">
            <w:pPr>
              <w:rPr>
                <w:highlight w:val="white"/>
                <w:u w:val="single"/>
              </w:rPr>
            </w:pPr>
            <w:r w:rsidRPr="000A0834">
              <w:rPr>
                <w:highlight w:val="white"/>
                <w:u w:val="single"/>
              </w:rPr>
              <w:t>Tobacco-Free Campus</w:t>
            </w:r>
          </w:p>
          <w:p w14:paraId="7CFCF258" w14:textId="3F7426D2" w:rsidR="00E70816" w:rsidRPr="00C6745B" w:rsidRDefault="0028557A" w:rsidP="0094009F">
            <w:pPr>
              <w:pStyle w:val="ListParagraph"/>
              <w:numPr>
                <w:ilvl w:val="0"/>
                <w:numId w:val="37"/>
              </w:numPr>
            </w:pPr>
            <w:r w:rsidRPr="0094009F">
              <w:rPr>
                <w:highlight w:val="white"/>
              </w:rPr>
              <w:t xml:space="preserve">The </w:t>
            </w:r>
            <w:hyperlink r:id="rId16">
              <w:r w:rsidRPr="00C6745B">
                <w:rPr>
                  <w:rStyle w:val="Hyperlink"/>
                </w:rPr>
                <w:t>University of Michigan is a tobacco-free campus</w:t>
              </w:r>
            </w:hyperlink>
            <w:r w:rsidRPr="0094009F">
              <w:rPr>
                <w:highlight w:val="white"/>
              </w:rPr>
              <w:t xml:space="preserve"> on ALL university properties</w:t>
            </w:r>
            <w:r w:rsidRPr="00C6745B">
              <w:t>.</w:t>
            </w:r>
          </w:p>
          <w:p w14:paraId="2E0D1128" w14:textId="77777777" w:rsidR="00961486" w:rsidRDefault="00961486" w:rsidP="00C6745B">
            <w:pPr>
              <w:rPr>
                <w:highlight w:val="white"/>
              </w:rPr>
            </w:pPr>
          </w:p>
          <w:p w14:paraId="5477BB6B" w14:textId="39312960" w:rsidR="006E31CC" w:rsidRPr="00961486" w:rsidRDefault="0028557A" w:rsidP="00C6745B">
            <w:pPr>
              <w:rPr>
                <w:highlight w:val="white"/>
                <w:u w:val="single"/>
              </w:rPr>
            </w:pPr>
            <w:r w:rsidRPr="00961486">
              <w:rPr>
                <w:highlight w:val="white"/>
                <w:u w:val="single"/>
              </w:rPr>
              <w:t>Other Items:</w:t>
            </w:r>
          </w:p>
          <w:p w14:paraId="0EBECA1F" w14:textId="53AE9B9B" w:rsidR="00305374" w:rsidRPr="00D51B21" w:rsidRDefault="00A67BCA" w:rsidP="00D51B21">
            <w:pPr>
              <w:pStyle w:val="ListParagraph"/>
              <w:numPr>
                <w:ilvl w:val="0"/>
                <w:numId w:val="37"/>
              </w:numPr>
              <w:rPr>
                <w:i/>
                <w:iCs/>
                <w:highlight w:val="white"/>
              </w:rPr>
            </w:pPr>
            <w:r w:rsidRPr="00D51B21">
              <w:rPr>
                <w:b/>
                <w:bCs/>
                <w:color w:val="002060"/>
              </w:rPr>
              <w:fldChar w:fldCharType="begin">
                <w:ffData>
                  <w:name w:val="Text6"/>
                  <w:enabled/>
                  <w:calcOnExit w:val="0"/>
                  <w:textInput>
                    <w:default w:val="                                               "/>
                  </w:textInput>
                </w:ffData>
              </w:fldChar>
            </w:r>
            <w:r w:rsidRPr="00D51B21">
              <w:rPr>
                <w:b/>
                <w:bCs/>
                <w:color w:val="002060"/>
              </w:rPr>
              <w:instrText xml:space="preserve"> FORMTEXT </w:instrText>
            </w:r>
            <w:r w:rsidRPr="0094009F">
              <w:rPr>
                <w:b/>
                <w:bCs/>
                <w:color w:val="002060"/>
              </w:rPr>
            </w:r>
            <w:r w:rsidRPr="00D51B21">
              <w:rPr>
                <w:b/>
                <w:bCs/>
                <w:color w:val="002060"/>
              </w:rPr>
              <w:fldChar w:fldCharType="separate"/>
            </w:r>
            <w:r w:rsidRPr="00D51B21">
              <w:rPr>
                <w:b/>
                <w:bCs/>
                <w:color w:val="002060"/>
              </w:rPr>
              <w:t xml:space="preserve">                                               </w:t>
            </w:r>
            <w:r w:rsidRPr="00D51B21">
              <w:rPr>
                <w:b/>
                <w:bCs/>
                <w:color w:val="002060"/>
              </w:rPr>
              <w:fldChar w:fldCharType="end"/>
            </w:r>
            <w:r w:rsidR="00D51B21">
              <w:rPr>
                <w:b/>
                <w:bCs/>
                <w:color w:val="002060"/>
              </w:rPr>
              <w:t xml:space="preserve"> </w:t>
            </w:r>
            <w:r w:rsidRPr="00D51B21">
              <w:rPr>
                <w:i/>
                <w:iCs/>
                <w:sz w:val="18"/>
                <w:szCs w:val="18"/>
              </w:rPr>
              <w:t>-</w:t>
            </w:r>
            <w:r w:rsidR="006E31CC" w:rsidRPr="00D51B21">
              <w:rPr>
                <w:i/>
                <w:iCs/>
                <w:sz w:val="18"/>
                <w:szCs w:val="18"/>
                <w:highlight w:val="white"/>
              </w:rPr>
              <w:t xml:space="preserve"> </w:t>
            </w:r>
            <w:r w:rsidR="00D51B21" w:rsidRPr="00D51B21">
              <w:rPr>
                <w:i/>
                <w:iCs/>
                <w:sz w:val="18"/>
                <w:szCs w:val="18"/>
                <w:highlight w:val="white"/>
              </w:rPr>
              <w:t>Use this space to include any additional important items as needed, such as cancellation policies, vendor requirements, specific parking, delivery instructions, equipment and furniture details, event storage availability, sales and solicitation rules, donation guidelines, and other relevant information.</w:t>
            </w:r>
          </w:p>
        </w:tc>
      </w:tr>
    </w:tbl>
    <w:p w14:paraId="00000053" w14:textId="77777777" w:rsidR="00DF0B91" w:rsidRPr="00C6745B" w:rsidRDefault="00DF0B91" w:rsidP="00C6745B"/>
    <w:sectPr w:rsidR="00DF0B91" w:rsidRPr="00C6745B" w:rsidSect="00C6745B">
      <w:footerReference w:type="default" r:id="rId17"/>
      <w:pgSz w:w="12240" w:h="15840"/>
      <w:pgMar w:top="432"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ED75F" w14:textId="77777777" w:rsidR="007C383D" w:rsidRDefault="007C383D" w:rsidP="00FC6C56">
      <w:pPr>
        <w:spacing w:line="240" w:lineRule="auto"/>
      </w:pPr>
      <w:r>
        <w:separator/>
      </w:r>
    </w:p>
  </w:endnote>
  <w:endnote w:type="continuationSeparator" w:id="0">
    <w:p w14:paraId="090C3339" w14:textId="77777777" w:rsidR="007C383D" w:rsidRDefault="007C383D" w:rsidP="00FC6C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1574277"/>
      <w:docPartObj>
        <w:docPartGallery w:val="Page Numbers (Bottom of Page)"/>
        <w:docPartUnique/>
      </w:docPartObj>
    </w:sdtPr>
    <w:sdtEndPr>
      <w:rPr>
        <w:color w:val="7F7F7F" w:themeColor="background1" w:themeShade="7F"/>
        <w:spacing w:val="60"/>
      </w:rPr>
    </w:sdtEndPr>
    <w:sdtContent>
      <w:p w14:paraId="41EBEE56" w14:textId="38FF6597" w:rsidR="00FC6C56" w:rsidRDefault="00FC6C56">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589C74CC" w14:textId="77777777" w:rsidR="00FC6C56" w:rsidRDefault="00FC6C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57EE7B" w14:textId="77777777" w:rsidR="007C383D" w:rsidRDefault="007C383D" w:rsidP="00FC6C56">
      <w:pPr>
        <w:spacing w:line="240" w:lineRule="auto"/>
      </w:pPr>
      <w:r>
        <w:separator/>
      </w:r>
    </w:p>
  </w:footnote>
  <w:footnote w:type="continuationSeparator" w:id="0">
    <w:p w14:paraId="7452DED8" w14:textId="77777777" w:rsidR="007C383D" w:rsidRDefault="007C383D" w:rsidP="00FC6C5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31F7E"/>
    <w:multiLevelType w:val="hybridMultilevel"/>
    <w:tmpl w:val="09BCC6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7553B6"/>
    <w:multiLevelType w:val="hybridMultilevel"/>
    <w:tmpl w:val="EF6A3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9800FE"/>
    <w:multiLevelType w:val="hybridMultilevel"/>
    <w:tmpl w:val="8FC05686"/>
    <w:lvl w:ilvl="0" w:tplc="C0F62B04">
      <w:start w:val="1"/>
      <w:numFmt w:val="decimal"/>
      <w:lvlText w:val="%1."/>
      <w:lvlJc w:val="left"/>
      <w:pPr>
        <w:ind w:left="720" w:hanging="360"/>
      </w:pPr>
      <w:rPr>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9B0975"/>
    <w:multiLevelType w:val="hybridMultilevel"/>
    <w:tmpl w:val="E648F5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BA5B5D"/>
    <w:multiLevelType w:val="hybridMultilevel"/>
    <w:tmpl w:val="73423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8A0646"/>
    <w:multiLevelType w:val="hybridMultilevel"/>
    <w:tmpl w:val="09508BD2"/>
    <w:lvl w:ilvl="0" w:tplc="04090001">
      <w:start w:val="1"/>
      <w:numFmt w:val="bullet"/>
      <w:lvlText w:val=""/>
      <w:lvlJc w:val="left"/>
      <w:pPr>
        <w:ind w:left="1080" w:hanging="360"/>
      </w:pPr>
      <w:rPr>
        <w:rFonts w:ascii="Symbol" w:hAnsi="Symbol" w:hint="default"/>
        <w:b/>
        <w:bCs/>
        <w:sz w:val="24"/>
        <w:szCs w:val="24"/>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103D3385"/>
    <w:multiLevelType w:val="hybridMultilevel"/>
    <w:tmpl w:val="46E062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6F52A4"/>
    <w:multiLevelType w:val="hybridMultilevel"/>
    <w:tmpl w:val="3E6E8E9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DC5969"/>
    <w:multiLevelType w:val="hybridMultilevel"/>
    <w:tmpl w:val="3788DB3C"/>
    <w:lvl w:ilvl="0" w:tplc="04090001">
      <w:start w:val="1"/>
      <w:numFmt w:val="bullet"/>
      <w:lvlText w:val=""/>
      <w:lvlJc w:val="left"/>
      <w:pPr>
        <w:ind w:left="1440" w:hanging="360"/>
      </w:pPr>
      <w:rPr>
        <w:rFonts w:ascii="Symbol" w:hAnsi="Symbol" w:hint="default"/>
        <w:b/>
        <w:bCs/>
        <w:sz w:val="24"/>
        <w:szCs w:val="24"/>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 w15:restartNumberingAfterBreak="0">
    <w:nsid w:val="1B6401FA"/>
    <w:multiLevelType w:val="hybridMultilevel"/>
    <w:tmpl w:val="F0BCFE1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976A84"/>
    <w:multiLevelType w:val="multilevel"/>
    <w:tmpl w:val="6B28792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15:restartNumberingAfterBreak="0">
    <w:nsid w:val="1ED62C1C"/>
    <w:multiLevelType w:val="multilevel"/>
    <w:tmpl w:val="CD2EE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16C5F05"/>
    <w:multiLevelType w:val="hybridMultilevel"/>
    <w:tmpl w:val="0724446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5F3FEA"/>
    <w:multiLevelType w:val="multilevel"/>
    <w:tmpl w:val="6B28792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4" w15:restartNumberingAfterBreak="0">
    <w:nsid w:val="227640C4"/>
    <w:multiLevelType w:val="multilevel"/>
    <w:tmpl w:val="A41C5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3C203DA"/>
    <w:multiLevelType w:val="multilevel"/>
    <w:tmpl w:val="088ADD8A"/>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2C766F79"/>
    <w:multiLevelType w:val="hybridMultilevel"/>
    <w:tmpl w:val="6670511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2DE145EF"/>
    <w:multiLevelType w:val="hybridMultilevel"/>
    <w:tmpl w:val="297AA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2664B9"/>
    <w:multiLevelType w:val="hybridMultilevel"/>
    <w:tmpl w:val="AF76E1C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367F551A"/>
    <w:multiLevelType w:val="hybridMultilevel"/>
    <w:tmpl w:val="3782D0E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8D46856"/>
    <w:multiLevelType w:val="hybridMultilevel"/>
    <w:tmpl w:val="EF1E040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40BF1554"/>
    <w:multiLevelType w:val="multilevel"/>
    <w:tmpl w:val="6B287920"/>
    <w:lvl w:ilvl="0">
      <w:start w:val="1"/>
      <w:numFmt w:val="bullet"/>
      <w:lvlText w:val="●"/>
      <w:lvlJc w:val="left"/>
      <w:pPr>
        <w:ind w:left="2493" w:hanging="360"/>
      </w:pPr>
      <w:rPr>
        <w:u w:val="none"/>
      </w:rPr>
    </w:lvl>
    <w:lvl w:ilvl="1">
      <w:start w:val="1"/>
      <w:numFmt w:val="bullet"/>
      <w:lvlText w:val="○"/>
      <w:lvlJc w:val="left"/>
      <w:pPr>
        <w:ind w:left="3213" w:hanging="360"/>
      </w:pPr>
      <w:rPr>
        <w:u w:val="none"/>
      </w:rPr>
    </w:lvl>
    <w:lvl w:ilvl="2">
      <w:start w:val="1"/>
      <w:numFmt w:val="bullet"/>
      <w:lvlText w:val="●"/>
      <w:lvlJc w:val="left"/>
      <w:pPr>
        <w:ind w:left="3933" w:hanging="360"/>
      </w:pPr>
      <w:rPr>
        <w:u w:val="none"/>
      </w:rPr>
    </w:lvl>
    <w:lvl w:ilvl="3">
      <w:start w:val="1"/>
      <w:numFmt w:val="bullet"/>
      <w:lvlText w:val="●"/>
      <w:lvlJc w:val="left"/>
      <w:pPr>
        <w:ind w:left="4653" w:hanging="360"/>
      </w:pPr>
      <w:rPr>
        <w:u w:val="none"/>
      </w:rPr>
    </w:lvl>
    <w:lvl w:ilvl="4">
      <w:start w:val="1"/>
      <w:numFmt w:val="bullet"/>
      <w:lvlText w:val="●"/>
      <w:lvlJc w:val="left"/>
      <w:pPr>
        <w:ind w:left="5373" w:hanging="360"/>
      </w:pPr>
      <w:rPr>
        <w:u w:val="none"/>
      </w:rPr>
    </w:lvl>
    <w:lvl w:ilvl="5">
      <w:start w:val="1"/>
      <w:numFmt w:val="bullet"/>
      <w:lvlText w:val="●"/>
      <w:lvlJc w:val="left"/>
      <w:pPr>
        <w:ind w:left="6093" w:hanging="360"/>
      </w:pPr>
      <w:rPr>
        <w:u w:val="none"/>
      </w:rPr>
    </w:lvl>
    <w:lvl w:ilvl="6">
      <w:start w:val="1"/>
      <w:numFmt w:val="bullet"/>
      <w:lvlText w:val="●"/>
      <w:lvlJc w:val="left"/>
      <w:pPr>
        <w:ind w:left="6813" w:hanging="360"/>
      </w:pPr>
      <w:rPr>
        <w:u w:val="none"/>
      </w:rPr>
    </w:lvl>
    <w:lvl w:ilvl="7">
      <w:start w:val="1"/>
      <w:numFmt w:val="bullet"/>
      <w:lvlText w:val="●"/>
      <w:lvlJc w:val="left"/>
      <w:pPr>
        <w:ind w:left="7533" w:hanging="360"/>
      </w:pPr>
      <w:rPr>
        <w:u w:val="none"/>
      </w:rPr>
    </w:lvl>
    <w:lvl w:ilvl="8">
      <w:start w:val="1"/>
      <w:numFmt w:val="bullet"/>
      <w:lvlText w:val="●"/>
      <w:lvlJc w:val="left"/>
      <w:pPr>
        <w:ind w:left="8253" w:hanging="360"/>
      </w:pPr>
      <w:rPr>
        <w:u w:val="none"/>
      </w:rPr>
    </w:lvl>
  </w:abstractNum>
  <w:abstractNum w:abstractNumId="22" w15:restartNumberingAfterBreak="0">
    <w:nsid w:val="42450CE0"/>
    <w:multiLevelType w:val="hybridMultilevel"/>
    <w:tmpl w:val="F2424D9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441429B"/>
    <w:multiLevelType w:val="hybridMultilevel"/>
    <w:tmpl w:val="6DF0E85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46102704"/>
    <w:multiLevelType w:val="multilevel"/>
    <w:tmpl w:val="DF38E6B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5" w15:restartNumberingAfterBreak="0">
    <w:nsid w:val="516B31E3"/>
    <w:multiLevelType w:val="hybridMultilevel"/>
    <w:tmpl w:val="36802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2153A6E"/>
    <w:multiLevelType w:val="multilevel"/>
    <w:tmpl w:val="A594A91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7" w15:restartNumberingAfterBreak="0">
    <w:nsid w:val="5A4853A2"/>
    <w:multiLevelType w:val="multilevel"/>
    <w:tmpl w:val="6B28792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8" w15:restartNumberingAfterBreak="0">
    <w:nsid w:val="625D51E6"/>
    <w:multiLevelType w:val="hybridMultilevel"/>
    <w:tmpl w:val="46882FD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50D6BDA"/>
    <w:multiLevelType w:val="hybridMultilevel"/>
    <w:tmpl w:val="76E83C4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5886F36"/>
    <w:multiLevelType w:val="hybridMultilevel"/>
    <w:tmpl w:val="5A5CD0A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6D98413A"/>
    <w:multiLevelType w:val="hybridMultilevel"/>
    <w:tmpl w:val="89761CE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C447D4"/>
    <w:multiLevelType w:val="hybridMultilevel"/>
    <w:tmpl w:val="739CA2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501074B"/>
    <w:multiLevelType w:val="multilevel"/>
    <w:tmpl w:val="6B28792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4" w15:restartNumberingAfterBreak="0">
    <w:nsid w:val="77A24918"/>
    <w:multiLevelType w:val="hybridMultilevel"/>
    <w:tmpl w:val="C764E5F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83E3630"/>
    <w:multiLevelType w:val="multilevel"/>
    <w:tmpl w:val="6B28792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6" w15:restartNumberingAfterBreak="0">
    <w:nsid w:val="797E2984"/>
    <w:multiLevelType w:val="hybridMultilevel"/>
    <w:tmpl w:val="B7387C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D93404B"/>
    <w:multiLevelType w:val="hybridMultilevel"/>
    <w:tmpl w:val="A3D490A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506097093">
    <w:abstractNumId w:val="26"/>
  </w:num>
  <w:num w:numId="2" w16cid:durableId="1563179172">
    <w:abstractNumId w:val="15"/>
  </w:num>
  <w:num w:numId="3" w16cid:durableId="1609584950">
    <w:abstractNumId w:val="24"/>
  </w:num>
  <w:num w:numId="4" w16cid:durableId="1076174485">
    <w:abstractNumId w:val="13"/>
  </w:num>
  <w:num w:numId="5" w16cid:durableId="157773640">
    <w:abstractNumId w:val="35"/>
  </w:num>
  <w:num w:numId="6" w16cid:durableId="2143763421">
    <w:abstractNumId w:val="21"/>
  </w:num>
  <w:num w:numId="7" w16cid:durableId="812455282">
    <w:abstractNumId w:val="28"/>
  </w:num>
  <w:num w:numId="8" w16cid:durableId="1710841670">
    <w:abstractNumId w:val="27"/>
  </w:num>
  <w:num w:numId="9" w16cid:durableId="1864124180">
    <w:abstractNumId w:val="10"/>
  </w:num>
  <w:num w:numId="10" w16cid:durableId="1498492866">
    <w:abstractNumId w:val="33"/>
  </w:num>
  <w:num w:numId="11" w16cid:durableId="737820886">
    <w:abstractNumId w:val="2"/>
  </w:num>
  <w:num w:numId="12" w16cid:durableId="103043288">
    <w:abstractNumId w:val="17"/>
  </w:num>
  <w:num w:numId="13" w16cid:durableId="1534265360">
    <w:abstractNumId w:val="3"/>
  </w:num>
  <w:num w:numId="14" w16cid:durableId="1828354747">
    <w:abstractNumId w:val="8"/>
  </w:num>
  <w:num w:numId="15" w16cid:durableId="1011376854">
    <w:abstractNumId w:val="37"/>
  </w:num>
  <w:num w:numId="16" w16cid:durableId="28729431">
    <w:abstractNumId w:val="20"/>
  </w:num>
  <w:num w:numId="17" w16cid:durableId="1837768722">
    <w:abstractNumId w:val="5"/>
  </w:num>
  <w:num w:numId="18" w16cid:durableId="1301304539">
    <w:abstractNumId w:val="16"/>
  </w:num>
  <w:num w:numId="19" w16cid:durableId="266425871">
    <w:abstractNumId w:val="11"/>
  </w:num>
  <w:num w:numId="20" w16cid:durableId="615335149">
    <w:abstractNumId w:val="14"/>
  </w:num>
  <w:num w:numId="21" w16cid:durableId="2005669935">
    <w:abstractNumId w:val="32"/>
  </w:num>
  <w:num w:numId="22" w16cid:durableId="936984579">
    <w:abstractNumId w:val="36"/>
  </w:num>
  <w:num w:numId="23" w16cid:durableId="892697015">
    <w:abstractNumId w:val="18"/>
  </w:num>
  <w:num w:numId="24" w16cid:durableId="596014416">
    <w:abstractNumId w:val="23"/>
  </w:num>
  <w:num w:numId="25" w16cid:durableId="1893230608">
    <w:abstractNumId w:val="1"/>
  </w:num>
  <w:num w:numId="26" w16cid:durableId="407308565">
    <w:abstractNumId w:val="4"/>
  </w:num>
  <w:num w:numId="27" w16cid:durableId="349914888">
    <w:abstractNumId w:val="25"/>
  </w:num>
  <w:num w:numId="28" w16cid:durableId="1957053857">
    <w:abstractNumId w:val="31"/>
  </w:num>
  <w:num w:numId="29" w16cid:durableId="964500754">
    <w:abstractNumId w:val="29"/>
  </w:num>
  <w:num w:numId="30" w16cid:durableId="1664969816">
    <w:abstractNumId w:val="22"/>
  </w:num>
  <w:num w:numId="31" w16cid:durableId="1886284193">
    <w:abstractNumId w:val="6"/>
  </w:num>
  <w:num w:numId="32" w16cid:durableId="1175268440">
    <w:abstractNumId w:val="30"/>
  </w:num>
  <w:num w:numId="33" w16cid:durableId="1224607697">
    <w:abstractNumId w:val="9"/>
  </w:num>
  <w:num w:numId="34" w16cid:durableId="1119493716">
    <w:abstractNumId w:val="19"/>
  </w:num>
  <w:num w:numId="35" w16cid:durableId="1309168815">
    <w:abstractNumId w:val="34"/>
  </w:num>
  <w:num w:numId="36" w16cid:durableId="1579099728">
    <w:abstractNumId w:val="7"/>
  </w:num>
  <w:num w:numId="37" w16cid:durableId="1227379003">
    <w:abstractNumId w:val="0"/>
  </w:num>
  <w:num w:numId="38" w16cid:durableId="208510405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0B91"/>
    <w:rsid w:val="00003E1C"/>
    <w:rsid w:val="00010499"/>
    <w:rsid w:val="000644ED"/>
    <w:rsid w:val="000A0834"/>
    <w:rsid w:val="000D7C22"/>
    <w:rsid w:val="000E1438"/>
    <w:rsid w:val="00117B45"/>
    <w:rsid w:val="001A7E43"/>
    <w:rsid w:val="001E26F7"/>
    <w:rsid w:val="00212D27"/>
    <w:rsid w:val="002457A0"/>
    <w:rsid w:val="0028557A"/>
    <w:rsid w:val="002A03D9"/>
    <w:rsid w:val="00305374"/>
    <w:rsid w:val="00315A07"/>
    <w:rsid w:val="0036559C"/>
    <w:rsid w:val="003D771D"/>
    <w:rsid w:val="00416C3D"/>
    <w:rsid w:val="005047CC"/>
    <w:rsid w:val="0057492B"/>
    <w:rsid w:val="00606984"/>
    <w:rsid w:val="00645D9C"/>
    <w:rsid w:val="00660108"/>
    <w:rsid w:val="00667825"/>
    <w:rsid w:val="006E31CC"/>
    <w:rsid w:val="0070047C"/>
    <w:rsid w:val="00735EBA"/>
    <w:rsid w:val="007C383D"/>
    <w:rsid w:val="008058C8"/>
    <w:rsid w:val="00814EA2"/>
    <w:rsid w:val="0094009F"/>
    <w:rsid w:val="00961486"/>
    <w:rsid w:val="00994483"/>
    <w:rsid w:val="009B1E0D"/>
    <w:rsid w:val="009D58C3"/>
    <w:rsid w:val="009F67F4"/>
    <w:rsid w:val="00A67BCA"/>
    <w:rsid w:val="00AF6C28"/>
    <w:rsid w:val="00B072B2"/>
    <w:rsid w:val="00B71CAA"/>
    <w:rsid w:val="00BC4D58"/>
    <w:rsid w:val="00C25560"/>
    <w:rsid w:val="00C6240C"/>
    <w:rsid w:val="00C6745B"/>
    <w:rsid w:val="00D375F8"/>
    <w:rsid w:val="00D51B21"/>
    <w:rsid w:val="00DF0B91"/>
    <w:rsid w:val="00E42650"/>
    <w:rsid w:val="00E70816"/>
    <w:rsid w:val="00E71A22"/>
    <w:rsid w:val="00EE30A3"/>
    <w:rsid w:val="00EF3EBD"/>
    <w:rsid w:val="00F213D8"/>
    <w:rsid w:val="00FC6C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5A642"/>
  <w15:docId w15:val="{E9B3120E-F086-8C46-9D6F-C849295A1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styleId="TableGrid">
    <w:name w:val="Table Grid"/>
    <w:basedOn w:val="TableNormal"/>
    <w:uiPriority w:val="39"/>
    <w:rsid w:val="0030537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6559C"/>
    <w:pPr>
      <w:ind w:left="720"/>
      <w:contextualSpacing/>
    </w:pPr>
  </w:style>
  <w:style w:type="character" w:styleId="Hyperlink">
    <w:name w:val="Hyperlink"/>
    <w:basedOn w:val="DefaultParagraphFont"/>
    <w:uiPriority w:val="99"/>
    <w:unhideWhenUsed/>
    <w:rsid w:val="0028557A"/>
    <w:rPr>
      <w:color w:val="0000FF" w:themeColor="hyperlink"/>
      <w:u w:val="single"/>
    </w:rPr>
  </w:style>
  <w:style w:type="character" w:styleId="UnresolvedMention">
    <w:name w:val="Unresolved Mention"/>
    <w:basedOn w:val="DefaultParagraphFont"/>
    <w:uiPriority w:val="99"/>
    <w:semiHidden/>
    <w:unhideWhenUsed/>
    <w:rsid w:val="0028557A"/>
    <w:rPr>
      <w:color w:val="605E5C"/>
      <w:shd w:val="clear" w:color="auto" w:fill="E1DFDD"/>
    </w:rPr>
  </w:style>
  <w:style w:type="paragraph" w:customStyle="1" w:styleId="text-static-background-inverse-base">
    <w:name w:val="text-static-background-inverse-base"/>
    <w:basedOn w:val="Normal"/>
    <w:rsid w:val="009D58C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styleId="Header">
    <w:name w:val="header"/>
    <w:basedOn w:val="Normal"/>
    <w:link w:val="HeaderChar"/>
    <w:uiPriority w:val="99"/>
    <w:unhideWhenUsed/>
    <w:rsid w:val="00FC6C56"/>
    <w:pPr>
      <w:tabs>
        <w:tab w:val="center" w:pos="4680"/>
        <w:tab w:val="right" w:pos="9360"/>
      </w:tabs>
      <w:spacing w:line="240" w:lineRule="auto"/>
    </w:pPr>
  </w:style>
  <w:style w:type="character" w:customStyle="1" w:styleId="HeaderChar">
    <w:name w:val="Header Char"/>
    <w:basedOn w:val="DefaultParagraphFont"/>
    <w:link w:val="Header"/>
    <w:uiPriority w:val="99"/>
    <w:rsid w:val="00FC6C56"/>
  </w:style>
  <w:style w:type="paragraph" w:styleId="Footer">
    <w:name w:val="footer"/>
    <w:basedOn w:val="Normal"/>
    <w:link w:val="FooterChar"/>
    <w:uiPriority w:val="99"/>
    <w:unhideWhenUsed/>
    <w:rsid w:val="00FC6C56"/>
    <w:pPr>
      <w:tabs>
        <w:tab w:val="center" w:pos="4680"/>
        <w:tab w:val="right" w:pos="9360"/>
      </w:tabs>
      <w:spacing w:line="240" w:lineRule="auto"/>
    </w:pPr>
  </w:style>
  <w:style w:type="character" w:customStyle="1" w:styleId="FooterChar">
    <w:name w:val="Footer Char"/>
    <w:basedOn w:val="DefaultParagraphFont"/>
    <w:link w:val="Footer"/>
    <w:uiPriority w:val="99"/>
    <w:rsid w:val="00FC6C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72617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campusinvolvement.umich.edu/content/definitions" TargetMode="External"/><Relationship Id="rId13" Type="http://schemas.openxmlformats.org/officeDocument/2006/relationships/hyperlink" Target="https://spg.umich.edu/policy/601.41"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dpss.umich.ed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baccofree.umich.ed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ogc.umich.edu/frequently-asked-questions/alcohol/" TargetMode="External"/><Relationship Id="rId5" Type="http://schemas.openxmlformats.org/officeDocument/2006/relationships/webSettings" Target="webSettings.xml"/><Relationship Id="rId15" Type="http://schemas.openxmlformats.org/officeDocument/2006/relationships/hyperlink" Target="https://ehs.umich.edu/living-safely/food-safety/" TargetMode="External"/><Relationship Id="rId10" Type="http://schemas.openxmlformats.org/officeDocument/2006/relationships/hyperlink" Target="https://fo.umich.edu/wp-content/uploads/2024/02/Guidelines_for_Serving_Alcohol_on_University_Property.pd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campusinvolvement.umich.edu/content/definitions" TargetMode="External"/><Relationship Id="rId14" Type="http://schemas.openxmlformats.org/officeDocument/2006/relationships/hyperlink" Target="https://finance.umich.edu/treasury/i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EBE3C1-B76D-9C4F-AF16-88849FBE8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1421</Words>
  <Characters>8100</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Zalucki, Ann</dc:creator>
  <cp:lastModifiedBy>Zalucki, Ann</cp:lastModifiedBy>
  <cp:revision>2</cp:revision>
  <dcterms:created xsi:type="dcterms:W3CDTF">2026-10-22T19:11:00Z</dcterms:created>
  <dcterms:modified xsi:type="dcterms:W3CDTF">2026-10-22T19:11:00Z</dcterms:modified>
</cp:coreProperties>
</file>